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2551" w:type="dxa"/>
        <w:tblInd w:w="5969" w:type="dxa"/>
        <w:tblLook w:val="04A0" w:firstRow="1" w:lastRow="0" w:firstColumn="1" w:lastColumn="0" w:noHBand="0" w:noVBand="1"/>
      </w:tblPr>
      <w:tblGrid>
        <w:gridCol w:w="2551"/>
      </w:tblGrid>
      <w:tr w:rsidR="00AA41E4" w:rsidRPr="006D27B3" w:rsidTr="007A31AC">
        <w:tc>
          <w:tcPr>
            <w:tcW w:w="2551" w:type="dxa"/>
          </w:tcPr>
          <w:p w:rsidR="00AA41E4" w:rsidRPr="006D27B3" w:rsidRDefault="00AA41E4" w:rsidP="00AA41E4">
            <w:pPr>
              <w:rPr>
                <w:b/>
              </w:rPr>
            </w:pPr>
            <w:bookmarkStart w:id="0" w:name="_GoBack"/>
            <w:bookmarkEnd w:id="0"/>
            <w:r w:rsidRPr="006D27B3">
              <w:rPr>
                <w:b/>
              </w:rPr>
              <w:t xml:space="preserve">Grado: Primero </w:t>
            </w:r>
          </w:p>
          <w:p w:rsidR="00AA41E4" w:rsidRPr="006D27B3" w:rsidRDefault="00AA41E4" w:rsidP="00AA41E4">
            <w:pPr>
              <w:rPr>
                <w:b/>
              </w:rPr>
            </w:pPr>
            <w:r w:rsidRPr="006D27B3">
              <w:rPr>
                <w:b/>
              </w:rPr>
              <w:t>Área: Ciencia, Tecnología</w:t>
            </w:r>
          </w:p>
          <w:p w:rsidR="00AA41E4" w:rsidRPr="006D27B3" w:rsidRDefault="00AA41E4" w:rsidP="00AA41E4">
            <w:pPr>
              <w:rPr>
                <w:b/>
              </w:rPr>
            </w:pPr>
            <w:r w:rsidRPr="006D27B3">
              <w:rPr>
                <w:b/>
              </w:rPr>
              <w:t xml:space="preserve">           y Ambiente</w:t>
            </w:r>
          </w:p>
        </w:tc>
      </w:tr>
    </w:tbl>
    <w:p w:rsidR="00AA41E4" w:rsidRDefault="00AA41E4" w:rsidP="00A813F2">
      <w:pPr>
        <w:jc w:val="center"/>
        <w:rPr>
          <w:b/>
        </w:rPr>
      </w:pPr>
    </w:p>
    <w:p w:rsidR="00C24F4A" w:rsidRPr="00E07B39" w:rsidRDefault="00F40DD1" w:rsidP="00A813F2">
      <w:pPr>
        <w:jc w:val="center"/>
        <w:rPr>
          <w:b/>
        </w:rPr>
      </w:pPr>
      <w:r w:rsidRPr="00E07B39">
        <w:rPr>
          <w:b/>
        </w:rPr>
        <w:t>PLANIFICACIÓN DE LA UNIDAD DIDÁCTICA</w:t>
      </w:r>
      <w:r w:rsidR="00A813F2" w:rsidRPr="00E07B39">
        <w:rPr>
          <w:b/>
        </w:rPr>
        <w:t xml:space="preserve"> </w:t>
      </w:r>
      <w:r w:rsidR="00AA41E4">
        <w:rPr>
          <w:b/>
        </w:rPr>
        <w:t>N° 1</w:t>
      </w:r>
    </w:p>
    <w:tbl>
      <w:tblPr>
        <w:tblStyle w:val="Tablaconcuadrcul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41DFE" w:rsidRPr="00E07B39" w:rsidTr="00C44C7A">
        <w:tc>
          <w:tcPr>
            <w:tcW w:w="8721" w:type="dxa"/>
          </w:tcPr>
          <w:p w:rsidR="007A7D26" w:rsidRPr="00C44C7A" w:rsidRDefault="001842DC" w:rsidP="0076056C">
            <w:pPr>
              <w:spacing w:after="0" w:line="240" w:lineRule="auto"/>
              <w:rPr>
                <w:b/>
                <w:bCs/>
              </w:rPr>
            </w:pPr>
            <w:r w:rsidRPr="00C44C7A">
              <w:rPr>
                <w:b/>
                <w:bCs/>
              </w:rPr>
              <w:t>TI</w:t>
            </w:r>
            <w:r w:rsidR="007A7D26" w:rsidRPr="00C44C7A">
              <w:rPr>
                <w:b/>
                <w:bCs/>
              </w:rPr>
              <w:t>TULO DE LA UNIDAD</w:t>
            </w:r>
          </w:p>
        </w:tc>
      </w:tr>
      <w:tr w:rsidR="007A7D26" w:rsidRPr="00E07B39" w:rsidTr="00C44C7A">
        <w:tc>
          <w:tcPr>
            <w:tcW w:w="8721" w:type="dxa"/>
          </w:tcPr>
          <w:p w:rsidR="001842DC" w:rsidRPr="00E07B39" w:rsidRDefault="0001248D" w:rsidP="0076056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 qué los virus no son seres vivos</w:t>
            </w:r>
          </w:p>
          <w:p w:rsidR="007A7D26" w:rsidRPr="00E07B39" w:rsidRDefault="007A7D26" w:rsidP="0076056C">
            <w:pPr>
              <w:spacing w:after="0" w:line="240" w:lineRule="auto"/>
              <w:jc w:val="center"/>
              <w:rPr>
                <w:bCs/>
              </w:rPr>
            </w:pPr>
          </w:p>
        </w:tc>
      </w:tr>
    </w:tbl>
    <w:p w:rsidR="007A7D26" w:rsidRPr="00E07B39" w:rsidRDefault="007A7D26">
      <w:pPr>
        <w:rPr>
          <w:b/>
        </w:rPr>
      </w:pPr>
    </w:p>
    <w:tbl>
      <w:tblPr>
        <w:tblStyle w:val="Tablaconcuadrcul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8721"/>
      </w:tblGrid>
      <w:tr w:rsidR="00441DFE" w:rsidRPr="00E07B39" w:rsidTr="00C44C7A">
        <w:tc>
          <w:tcPr>
            <w:tcW w:w="8721" w:type="dxa"/>
          </w:tcPr>
          <w:p w:rsidR="001842DC" w:rsidRPr="00C44C7A" w:rsidRDefault="001842DC" w:rsidP="0076056C">
            <w:pPr>
              <w:spacing w:after="0" w:line="240" w:lineRule="auto"/>
              <w:rPr>
                <w:b/>
                <w:bCs/>
              </w:rPr>
            </w:pPr>
            <w:r w:rsidRPr="00C44C7A">
              <w:rPr>
                <w:b/>
                <w:bCs/>
              </w:rPr>
              <w:t>SITUACIÓN SIGNIFICATIVA</w:t>
            </w:r>
          </w:p>
        </w:tc>
      </w:tr>
      <w:tr w:rsidR="001842DC" w:rsidRPr="00E07B39" w:rsidTr="00C44C7A">
        <w:tc>
          <w:tcPr>
            <w:tcW w:w="8721" w:type="dxa"/>
          </w:tcPr>
          <w:p w:rsidR="001842DC" w:rsidRPr="00E07B39" w:rsidRDefault="00CB5B5F" w:rsidP="00CA2F24">
            <w:pPr>
              <w:spacing w:after="0" w:line="240" w:lineRule="auto"/>
              <w:jc w:val="both"/>
              <w:rPr>
                <w:bCs/>
              </w:rPr>
            </w:pPr>
            <w:r w:rsidRPr="00CB5B5F">
              <w:rPr>
                <w:rFonts w:cs="Calibri"/>
              </w:rPr>
              <w:t>Ante la alarma en nuestro país por la posible propagación de enfermedades como el deng</w:t>
            </w:r>
            <w:r w:rsidR="00117834">
              <w:rPr>
                <w:rFonts w:cs="Calibri"/>
              </w:rPr>
              <w:t>ue, chikungunya  y últimamente el</w:t>
            </w:r>
            <w:r w:rsidRPr="00CB5B5F">
              <w:rPr>
                <w:rFonts w:cs="Calibri"/>
              </w:rPr>
              <w:t xml:space="preserve"> de </w:t>
            </w:r>
            <w:proofErr w:type="spellStart"/>
            <w:r w:rsidRPr="00CB5B5F">
              <w:rPr>
                <w:rFonts w:cs="Calibri"/>
              </w:rPr>
              <w:t>Zika</w:t>
            </w:r>
            <w:proofErr w:type="spellEnd"/>
            <w:r w:rsidRPr="00CB5B5F">
              <w:rPr>
                <w:rFonts w:cs="Calibri"/>
              </w:rPr>
              <w:t xml:space="preserve"> se han tomado medidas preventivas que es necesario aplicarlas, para disminuir el impacto de estas enfermedades peligrosas que son causadas por virus. </w:t>
            </w:r>
            <w:r w:rsidR="00CE1232">
              <w:rPr>
                <w:rFonts w:cs="Calibri"/>
              </w:rPr>
              <w:t xml:space="preserve">Serán los virus seres vivos y qué diferencias presentan con respecto a las características de los seres vivos. </w:t>
            </w:r>
            <w:r w:rsidRPr="00CB5B5F">
              <w:rPr>
                <w:rFonts w:cs="Calibri"/>
              </w:rPr>
              <w:t xml:space="preserve">Entonces, nos podemos preguntar: </w:t>
            </w:r>
            <w:r w:rsidRPr="0001248D">
              <w:rPr>
                <w:rFonts w:cs="Calibri"/>
              </w:rPr>
              <w:t>¿Qué diferencia a los seres vivos de los virus?</w:t>
            </w:r>
            <w:r w:rsidRPr="00CB5B5F">
              <w:rPr>
                <w:rFonts w:cs="Calibri"/>
              </w:rPr>
              <w:t xml:space="preserve"> </w:t>
            </w:r>
            <w:r w:rsidR="003E7326">
              <w:rPr>
                <w:rFonts w:cs="Calibri"/>
              </w:rPr>
              <w:t xml:space="preserve">¿Cómo se organiza la materia viviente? </w:t>
            </w:r>
            <w:r w:rsidR="003E7326" w:rsidRPr="00003089">
              <w:rPr>
                <w:rFonts w:cs="Calibri"/>
              </w:rPr>
              <w:t>¿C</w:t>
            </w:r>
            <w:r w:rsidR="003E7326">
              <w:rPr>
                <w:rFonts w:cs="Calibri"/>
              </w:rPr>
              <w:t>uál es la importancia de las moléculas en el origen de la vida</w:t>
            </w:r>
            <w:r w:rsidR="003E7326" w:rsidRPr="00003089">
              <w:rPr>
                <w:rFonts w:cs="Calibri"/>
              </w:rPr>
              <w:t>?</w:t>
            </w:r>
            <w:r w:rsidR="003E7326">
              <w:rPr>
                <w:rFonts w:cs="Calibri"/>
              </w:rPr>
              <w:t xml:space="preserve"> </w:t>
            </w:r>
            <w:r w:rsidR="003E7326" w:rsidRPr="00003089">
              <w:rPr>
                <w:rFonts w:cs="Calibri"/>
              </w:rPr>
              <w:t xml:space="preserve">  </w:t>
            </w:r>
            <w:r w:rsidRPr="00CB5B5F">
              <w:rPr>
                <w:rFonts w:cs="Calibri"/>
              </w:rPr>
              <w:t>¿</w:t>
            </w:r>
            <w:r w:rsidR="002C41D0">
              <w:rPr>
                <w:rFonts w:cs="Calibri"/>
              </w:rPr>
              <w:t xml:space="preserve">Por qué la célula es </w:t>
            </w:r>
            <w:r w:rsidR="003E7326">
              <w:rPr>
                <w:rFonts w:cs="Calibri"/>
              </w:rPr>
              <w:t>la base de la vida</w:t>
            </w:r>
            <w:r w:rsidRPr="00CB5B5F">
              <w:rPr>
                <w:rFonts w:cs="Calibri"/>
              </w:rPr>
              <w:t xml:space="preserve">? </w:t>
            </w:r>
            <w:r>
              <w:rPr>
                <w:rFonts w:cs="Calibri"/>
              </w:rPr>
              <w:t xml:space="preserve"> </w:t>
            </w:r>
          </w:p>
        </w:tc>
      </w:tr>
    </w:tbl>
    <w:p w:rsidR="001842DC" w:rsidRPr="00E07B39" w:rsidRDefault="001842D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632"/>
        <w:gridCol w:w="5280"/>
      </w:tblGrid>
      <w:tr w:rsidR="00F40DD1" w:rsidRPr="00E07B39" w:rsidTr="005906DE">
        <w:tc>
          <w:tcPr>
            <w:tcW w:w="8721" w:type="dxa"/>
            <w:gridSpan w:val="3"/>
          </w:tcPr>
          <w:p w:rsidR="00F40DD1" w:rsidRPr="005906DE" w:rsidRDefault="00E021DA" w:rsidP="0076056C">
            <w:pPr>
              <w:spacing w:after="0" w:line="240" w:lineRule="auto"/>
              <w:rPr>
                <w:b/>
                <w:bCs/>
              </w:rPr>
            </w:pPr>
            <w:r w:rsidRPr="005906DE">
              <w:rPr>
                <w:b/>
                <w:bCs/>
              </w:rPr>
              <w:t xml:space="preserve">APRENDIZAJES </w:t>
            </w:r>
            <w:r w:rsidR="007A7D26" w:rsidRPr="005906DE">
              <w:rPr>
                <w:b/>
                <w:bCs/>
              </w:rPr>
              <w:t>ESPERADOS</w:t>
            </w:r>
          </w:p>
        </w:tc>
      </w:tr>
      <w:tr w:rsidR="00441DFE" w:rsidRPr="00E07B39" w:rsidTr="005906DE">
        <w:tc>
          <w:tcPr>
            <w:tcW w:w="1809" w:type="dxa"/>
          </w:tcPr>
          <w:p w:rsidR="00F40DD1" w:rsidRPr="00E07B39" w:rsidRDefault="00F40DD1" w:rsidP="0076056C">
            <w:pPr>
              <w:spacing w:after="0" w:line="240" w:lineRule="auto"/>
              <w:rPr>
                <w:b/>
                <w:bCs/>
              </w:rPr>
            </w:pPr>
            <w:r w:rsidRPr="00E07B39">
              <w:rPr>
                <w:b/>
                <w:bCs/>
              </w:rPr>
              <w:t>COMPETENCIAS</w:t>
            </w:r>
          </w:p>
        </w:tc>
        <w:tc>
          <w:tcPr>
            <w:tcW w:w="1632" w:type="dxa"/>
          </w:tcPr>
          <w:p w:rsidR="00F40DD1" w:rsidRPr="00E07B39" w:rsidRDefault="00F40DD1" w:rsidP="0076056C">
            <w:pPr>
              <w:spacing w:after="0" w:line="240" w:lineRule="auto"/>
              <w:rPr>
                <w:b/>
              </w:rPr>
            </w:pPr>
            <w:r w:rsidRPr="00E07B39">
              <w:rPr>
                <w:b/>
              </w:rPr>
              <w:t>CAPACIDADES</w:t>
            </w:r>
          </w:p>
        </w:tc>
        <w:tc>
          <w:tcPr>
            <w:tcW w:w="5280" w:type="dxa"/>
          </w:tcPr>
          <w:p w:rsidR="00F40DD1" w:rsidRPr="00E07B39" w:rsidRDefault="00F40DD1" w:rsidP="0076056C">
            <w:pPr>
              <w:spacing w:after="0" w:line="240" w:lineRule="auto"/>
              <w:rPr>
                <w:b/>
              </w:rPr>
            </w:pPr>
            <w:r w:rsidRPr="00E07B39">
              <w:rPr>
                <w:b/>
              </w:rPr>
              <w:t>INDICADORES</w:t>
            </w:r>
          </w:p>
        </w:tc>
      </w:tr>
      <w:tr w:rsidR="003D7A34" w:rsidRPr="00E07B39" w:rsidTr="005906DE">
        <w:tc>
          <w:tcPr>
            <w:tcW w:w="1809" w:type="dxa"/>
            <w:vMerge w:val="restart"/>
          </w:tcPr>
          <w:p w:rsidR="003D7A34" w:rsidRPr="00E07B39" w:rsidRDefault="003D7A34" w:rsidP="0076056C">
            <w:pPr>
              <w:spacing w:after="0" w:line="290" w:lineRule="atLeast"/>
              <w:rPr>
                <w:rFonts w:cs="Vogel"/>
                <w:b/>
                <w:bCs/>
                <w:noProof/>
              </w:rPr>
            </w:pPr>
            <w:r w:rsidRPr="00E07B39">
              <w:rPr>
                <w:rFonts w:cs="Vogel"/>
                <w:b/>
                <w:bCs/>
                <w:noProof/>
              </w:rPr>
              <w:t>Indaga, mediante métodos científicos, situaciones susceptibles de ser investigadas por la ciencia.</w:t>
            </w:r>
          </w:p>
          <w:p w:rsidR="003D7A34" w:rsidRPr="00E07B39" w:rsidRDefault="003D7A34" w:rsidP="0076056C">
            <w:pPr>
              <w:spacing w:after="0" w:line="290" w:lineRule="atLeast"/>
              <w:rPr>
                <w:rFonts w:cs="Vogel"/>
                <w:b/>
                <w:bCs/>
                <w:noProof/>
              </w:rPr>
            </w:pPr>
          </w:p>
        </w:tc>
        <w:tc>
          <w:tcPr>
            <w:tcW w:w="1632" w:type="dxa"/>
          </w:tcPr>
          <w:p w:rsidR="003D7A34" w:rsidRPr="00E07B39" w:rsidRDefault="003D7A34" w:rsidP="0076056C">
            <w:pPr>
              <w:spacing w:after="0" w:line="290" w:lineRule="atLeast"/>
              <w:contextualSpacing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>Problematiza situaciones.</w:t>
            </w:r>
          </w:p>
          <w:p w:rsidR="003D7A34" w:rsidRPr="00E07B39" w:rsidRDefault="003D7A34" w:rsidP="0076056C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</w:p>
        </w:tc>
        <w:tc>
          <w:tcPr>
            <w:tcW w:w="5280" w:type="dxa"/>
          </w:tcPr>
          <w:p w:rsidR="003D7A34" w:rsidRPr="0001248D" w:rsidRDefault="003D7A34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color w:val="000000"/>
              </w:rPr>
            </w:pPr>
            <w:r w:rsidRPr="00E07B39">
              <w:rPr>
                <w:rFonts w:cs="Vogel"/>
                <w:noProof/>
                <w:color w:val="000000"/>
              </w:rPr>
              <w:t>Plantea preguntas y selecciona una que pueda ser indagada científicamente haciendo uso de su conocimiento y la complementa con fuentes de información científica.</w:t>
            </w:r>
            <w:r w:rsidR="0001248D">
              <w:rPr>
                <w:rFonts w:cs="Vogel"/>
                <w:noProof/>
                <w:color w:val="000000"/>
              </w:rPr>
              <w:t xml:space="preserve"> </w:t>
            </w:r>
          </w:p>
          <w:p w:rsidR="003D7A34" w:rsidRPr="0001248D" w:rsidRDefault="003D7A34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color w:val="000000"/>
              </w:rPr>
            </w:pPr>
            <w:r w:rsidRPr="0001248D">
              <w:rPr>
                <w:rFonts w:cs="Vogel"/>
                <w:noProof/>
                <w:color w:val="000000"/>
              </w:rPr>
              <w:t>Formula preguntas estableciendo relaciones causales entre las variables</w:t>
            </w:r>
            <w:r w:rsidRPr="00E07B39">
              <w:rPr>
                <w:rFonts w:cs="Vogel"/>
                <w:noProof/>
                <w:color w:val="000000"/>
              </w:rPr>
              <w:t>.</w:t>
            </w:r>
            <w:r w:rsidR="0001248D">
              <w:rPr>
                <w:rFonts w:cs="Vogel"/>
                <w:noProof/>
                <w:color w:val="000000"/>
              </w:rPr>
              <w:t xml:space="preserve"> </w:t>
            </w:r>
          </w:p>
          <w:p w:rsidR="003D7A34" w:rsidRPr="00E07B39" w:rsidRDefault="003D7A34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color w:val="000000"/>
              </w:rPr>
              <w:t>Formula una hipótesis considerando la relación entre la variable independiente, dependiente e intervinientes, que responden al problema seleccionado por el estudiante.</w:t>
            </w:r>
            <w:r w:rsidR="0001248D">
              <w:rPr>
                <w:rFonts w:cs="Vogel"/>
                <w:noProof/>
                <w:color w:val="000000"/>
              </w:rPr>
              <w:t xml:space="preserve"> </w:t>
            </w:r>
          </w:p>
        </w:tc>
      </w:tr>
      <w:tr w:rsidR="00014D3C" w:rsidRPr="00E07B39" w:rsidTr="005906DE">
        <w:tc>
          <w:tcPr>
            <w:tcW w:w="1809" w:type="dxa"/>
            <w:vMerge/>
          </w:tcPr>
          <w:p w:rsidR="00014D3C" w:rsidRPr="00E07B39" w:rsidRDefault="00014D3C" w:rsidP="0076056C">
            <w:pPr>
              <w:spacing w:after="0" w:line="290" w:lineRule="atLeast"/>
              <w:rPr>
                <w:rFonts w:cs="Vogel"/>
                <w:b/>
                <w:bCs/>
                <w:noProof/>
              </w:rPr>
            </w:pPr>
          </w:p>
        </w:tc>
        <w:tc>
          <w:tcPr>
            <w:tcW w:w="1632" w:type="dxa"/>
          </w:tcPr>
          <w:p w:rsidR="00014D3C" w:rsidRPr="00735ECB" w:rsidRDefault="00014D3C" w:rsidP="00014D3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</w:pPr>
            <w:r w:rsidRPr="00735ECB">
              <w:rPr>
                <w:rFonts w:cs="Vogel"/>
                <w:noProof/>
                <w:color w:val="000000"/>
              </w:rPr>
              <w:t>Diseña</w:t>
            </w:r>
            <w:r w:rsidRPr="00735ECB">
              <w:t xml:space="preserve"> estrategias para hacer una indagación.</w:t>
            </w:r>
          </w:p>
          <w:p w:rsidR="00014D3C" w:rsidRPr="00735ECB" w:rsidRDefault="00014D3C" w:rsidP="0076056C">
            <w:pPr>
              <w:spacing w:after="0" w:line="290" w:lineRule="atLeast"/>
              <w:contextualSpacing/>
              <w:rPr>
                <w:rFonts w:cs="Vogel"/>
                <w:noProof/>
                <w:lang w:val="es-ES"/>
              </w:rPr>
            </w:pPr>
          </w:p>
        </w:tc>
        <w:tc>
          <w:tcPr>
            <w:tcW w:w="5280" w:type="dxa"/>
          </w:tcPr>
          <w:p w:rsidR="00014D3C" w:rsidRPr="00735ECB" w:rsidRDefault="00007E7F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color w:val="000000"/>
              </w:rPr>
            </w:pPr>
            <w:r w:rsidRPr="00735ECB">
              <w:t>Elabora un procedimiento que permita manipular la variable independiente, medir la dependiente y mantener constantes las intervinientes para dar respuesta a su pregunta.</w:t>
            </w:r>
          </w:p>
        </w:tc>
      </w:tr>
      <w:tr w:rsidR="003D7A34" w:rsidRPr="00E07B39" w:rsidTr="005906DE">
        <w:tc>
          <w:tcPr>
            <w:tcW w:w="1809" w:type="dxa"/>
            <w:vMerge/>
          </w:tcPr>
          <w:p w:rsidR="003D7A34" w:rsidRPr="00E07B39" w:rsidRDefault="003D7A34" w:rsidP="0076056C">
            <w:pPr>
              <w:spacing w:after="0" w:line="240" w:lineRule="auto"/>
              <w:rPr>
                <w:bCs/>
              </w:rPr>
            </w:pPr>
          </w:p>
        </w:tc>
        <w:tc>
          <w:tcPr>
            <w:tcW w:w="1632" w:type="dxa"/>
          </w:tcPr>
          <w:p w:rsidR="003D7A34" w:rsidRPr="00E07B39" w:rsidRDefault="003D7A34" w:rsidP="0076056C">
            <w:pPr>
              <w:spacing w:after="0" w:line="240" w:lineRule="auto"/>
            </w:pPr>
            <w:r w:rsidRPr="00E07B39">
              <w:rPr>
                <w:rFonts w:cs="Vogel"/>
                <w:noProof/>
                <w:lang w:val="es-ES"/>
              </w:rPr>
              <w:t>Genera y registra datos e información.</w:t>
            </w:r>
          </w:p>
        </w:tc>
        <w:tc>
          <w:tcPr>
            <w:tcW w:w="5280" w:type="dxa"/>
          </w:tcPr>
          <w:p w:rsidR="003D7A34" w:rsidRPr="00E07B39" w:rsidRDefault="003D7A34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color w:val="000000"/>
              </w:rPr>
              <w:t>Obtiene datos considerando la repetición de mediciones para disminuir los errores aleatorios y obtener mayor precisión en sus resultados.</w:t>
            </w:r>
            <w:r w:rsidR="0001248D">
              <w:rPr>
                <w:rFonts w:cs="Vogel"/>
                <w:noProof/>
                <w:color w:val="000000"/>
              </w:rPr>
              <w:t xml:space="preserve"> </w:t>
            </w:r>
          </w:p>
          <w:p w:rsidR="003D7A34" w:rsidRPr="00E07B39" w:rsidRDefault="003D7A34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</w:pPr>
            <w:r w:rsidRPr="00E07B39">
              <w:rPr>
                <w:rFonts w:cs="Vogel"/>
                <w:noProof/>
                <w:color w:val="000000"/>
              </w:rPr>
              <w:t>Representa los datos en gráficos de barras dobles o lineales.</w:t>
            </w:r>
            <w:r w:rsidR="0001248D">
              <w:rPr>
                <w:rFonts w:cs="Vogel"/>
                <w:noProof/>
                <w:color w:val="000000"/>
              </w:rPr>
              <w:t xml:space="preserve"> </w:t>
            </w:r>
          </w:p>
        </w:tc>
      </w:tr>
      <w:tr w:rsidR="003D7A34" w:rsidRPr="00E07B39" w:rsidTr="005906DE">
        <w:tc>
          <w:tcPr>
            <w:tcW w:w="1809" w:type="dxa"/>
            <w:vMerge/>
          </w:tcPr>
          <w:p w:rsidR="003D7A34" w:rsidRPr="00E07B39" w:rsidRDefault="003D7A34" w:rsidP="0076056C">
            <w:pPr>
              <w:spacing w:after="0" w:line="290" w:lineRule="atLeast"/>
              <w:rPr>
                <w:rFonts w:cs="Vogel"/>
                <w:b/>
                <w:bCs/>
                <w:noProof/>
                <w:lang w:val="es-ES"/>
              </w:rPr>
            </w:pPr>
          </w:p>
        </w:tc>
        <w:tc>
          <w:tcPr>
            <w:tcW w:w="1632" w:type="dxa"/>
          </w:tcPr>
          <w:p w:rsidR="003D7A34" w:rsidRPr="00E07B39" w:rsidRDefault="003D7A34" w:rsidP="0076056C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>Analiza datos o información.</w:t>
            </w:r>
          </w:p>
        </w:tc>
        <w:tc>
          <w:tcPr>
            <w:tcW w:w="5280" w:type="dxa"/>
          </w:tcPr>
          <w:p w:rsidR="003D7A34" w:rsidRPr="0001248D" w:rsidRDefault="003D7A34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color w:val="000000"/>
              </w:rPr>
            </w:pPr>
            <w:r w:rsidRPr="0001248D">
              <w:rPr>
                <w:rFonts w:cs="Vogel"/>
                <w:noProof/>
                <w:color w:val="000000"/>
              </w:rPr>
              <w:t>Contrasta y complementa los datos o información de su indagación con el uso de fuentes de información.</w:t>
            </w:r>
            <w:r w:rsidR="002303FD" w:rsidRPr="0001248D">
              <w:rPr>
                <w:rFonts w:cs="Vogel"/>
                <w:noProof/>
                <w:color w:val="000000"/>
              </w:rPr>
              <w:t xml:space="preserve"> </w:t>
            </w:r>
          </w:p>
          <w:p w:rsidR="003D7A34" w:rsidRPr="00E07B39" w:rsidRDefault="003D7A34" w:rsidP="00A43E54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color w:val="000000"/>
              </w:rPr>
              <w:lastRenderedPageBreak/>
              <w:t>Extrae conclusiones a partir de la relación entre sus hipótesis y los resultados obtenidos en su indagación o en otras indagaciones científicas, y valida o rechaza la hipótesis inicial.</w:t>
            </w:r>
            <w:r w:rsidR="0001248D">
              <w:rPr>
                <w:rFonts w:cs="Vogel"/>
                <w:noProof/>
                <w:color w:val="000000"/>
              </w:rPr>
              <w:t xml:space="preserve"> </w:t>
            </w:r>
          </w:p>
        </w:tc>
      </w:tr>
      <w:tr w:rsidR="003D7A34" w:rsidRPr="00E07B39" w:rsidTr="005906DE">
        <w:tc>
          <w:tcPr>
            <w:tcW w:w="1809" w:type="dxa"/>
            <w:vMerge/>
          </w:tcPr>
          <w:p w:rsidR="003D7A34" w:rsidRPr="00E07B39" w:rsidRDefault="003D7A34" w:rsidP="0076056C">
            <w:pPr>
              <w:spacing w:after="0" w:line="290" w:lineRule="atLeast"/>
              <w:rPr>
                <w:rFonts w:cs="Vogel"/>
                <w:b/>
                <w:bCs/>
                <w:noProof/>
                <w:lang w:val="es-ES"/>
              </w:rPr>
            </w:pPr>
          </w:p>
        </w:tc>
        <w:tc>
          <w:tcPr>
            <w:tcW w:w="1632" w:type="dxa"/>
          </w:tcPr>
          <w:p w:rsidR="003D7A34" w:rsidRPr="00E07B39" w:rsidRDefault="003D7A34" w:rsidP="0076056C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>Evalúa y comunica.</w:t>
            </w:r>
          </w:p>
        </w:tc>
        <w:tc>
          <w:tcPr>
            <w:tcW w:w="5280" w:type="dxa"/>
          </w:tcPr>
          <w:p w:rsidR="003D7A34" w:rsidRPr="0001248D" w:rsidRDefault="003D7A34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color w:val="000000"/>
              </w:rPr>
            </w:pPr>
            <w:r w:rsidRPr="00E07B39">
              <w:rPr>
                <w:rFonts w:cs="Vogel"/>
                <w:noProof/>
                <w:color w:val="000000"/>
              </w:rPr>
              <w:t>Sustenta sus conclusiones de manera oral, escrita, gráfica o con modelos, evidenciando el uso de conocimientos científicos y terminología matemática, en medios virtuales o presenciales.</w:t>
            </w:r>
          </w:p>
          <w:p w:rsidR="003D7A34" w:rsidRPr="00E07B39" w:rsidRDefault="00077EFA" w:rsidP="0076056C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 w:rsidRPr="0001248D">
              <w:rPr>
                <w:rFonts w:cs="Vogel"/>
                <w:noProof/>
                <w:color w:val="000000"/>
              </w:rPr>
              <w:t>Justifica los cambios que debería hacer para mejorar el proceso de su indagación.</w:t>
            </w:r>
            <w:r w:rsidR="0001248D">
              <w:rPr>
                <w:rFonts w:cs="Vogel"/>
                <w:noProof/>
                <w:color w:val="000000"/>
              </w:rPr>
              <w:t xml:space="preserve"> </w:t>
            </w:r>
          </w:p>
        </w:tc>
      </w:tr>
      <w:tr w:rsidR="00B13DB4" w:rsidRPr="00E07B39" w:rsidTr="005906DE">
        <w:trPr>
          <w:trHeight w:val="1093"/>
        </w:trPr>
        <w:tc>
          <w:tcPr>
            <w:tcW w:w="1809" w:type="dxa"/>
          </w:tcPr>
          <w:p w:rsidR="00945091" w:rsidRPr="00DA003E" w:rsidRDefault="00253289" w:rsidP="0076056C">
            <w:pPr>
              <w:spacing w:after="0" w:line="240" w:lineRule="auto"/>
              <w:rPr>
                <w:b/>
                <w:bCs/>
                <w:iCs/>
              </w:rPr>
            </w:pPr>
            <w:r w:rsidRPr="00E07B39">
              <w:rPr>
                <w:b/>
                <w:bCs/>
                <w:iCs/>
              </w:rPr>
              <w:t>Explica el mundo físico, basado en conocimientos científicos</w:t>
            </w:r>
            <w:r w:rsidR="003067D5" w:rsidRPr="00E07B39">
              <w:rPr>
                <w:b/>
                <w:bCs/>
                <w:iCs/>
              </w:rPr>
              <w:t>.</w:t>
            </w:r>
          </w:p>
        </w:tc>
        <w:tc>
          <w:tcPr>
            <w:tcW w:w="1632" w:type="dxa"/>
          </w:tcPr>
          <w:p w:rsidR="00B13DB4" w:rsidRPr="00E07B39" w:rsidRDefault="00B13DB4" w:rsidP="00D625C5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 xml:space="preserve">Comprende y </w:t>
            </w:r>
            <w:r w:rsidR="00362A44" w:rsidRPr="00E07B39">
              <w:rPr>
                <w:rFonts w:cs="Vogel"/>
                <w:noProof/>
                <w:lang w:val="es-ES"/>
              </w:rPr>
              <w:t xml:space="preserve">aplica conocimientos científicos </w:t>
            </w:r>
          </w:p>
        </w:tc>
        <w:tc>
          <w:tcPr>
            <w:tcW w:w="5280" w:type="dxa"/>
          </w:tcPr>
          <w:p w:rsidR="00B13DB4" w:rsidRPr="00CB5B5F" w:rsidRDefault="00E63796" w:rsidP="00CB5B5F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82" w:hanging="142"/>
              <w:contextualSpacing w:val="0"/>
              <w:jc w:val="left"/>
              <w:rPr>
                <w:lang w:val="es-ES"/>
              </w:rPr>
            </w:pPr>
            <w:r w:rsidRPr="00E07B39">
              <w:rPr>
                <w:lang w:val="es-ES"/>
              </w:rPr>
              <w:t>Justifica</w:t>
            </w:r>
            <w:r w:rsidR="00945091" w:rsidRPr="00E07B39">
              <w:rPr>
                <w:lang w:val="es-ES"/>
              </w:rPr>
              <w:t xml:space="preserve"> </w:t>
            </w:r>
            <w:r w:rsidR="00D67432" w:rsidRPr="00E07B39">
              <w:rPr>
                <w:lang w:val="es-ES"/>
              </w:rPr>
              <w:t xml:space="preserve">que todos los seres vivos están formados por una o más células </w:t>
            </w:r>
            <w:r w:rsidR="006461A8" w:rsidRPr="00E07B39">
              <w:rPr>
                <w:lang w:val="es-ES"/>
              </w:rPr>
              <w:t>y poseen niveles de organización.</w:t>
            </w:r>
          </w:p>
        </w:tc>
      </w:tr>
      <w:tr w:rsidR="00D625C5" w:rsidRPr="00E07B39" w:rsidTr="005906DE">
        <w:tc>
          <w:tcPr>
            <w:tcW w:w="1809" w:type="dxa"/>
          </w:tcPr>
          <w:p w:rsidR="00D625C5" w:rsidRPr="00E07B39" w:rsidRDefault="00D625C5" w:rsidP="0076056C">
            <w:pPr>
              <w:spacing w:after="0" w:line="240" w:lineRule="auto"/>
              <w:rPr>
                <w:b/>
                <w:bCs/>
                <w:iCs/>
              </w:rPr>
            </w:pPr>
          </w:p>
        </w:tc>
        <w:tc>
          <w:tcPr>
            <w:tcW w:w="1632" w:type="dxa"/>
          </w:tcPr>
          <w:p w:rsidR="00D625C5" w:rsidRPr="00E07B39" w:rsidRDefault="00D625C5" w:rsidP="0076056C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  <w:r>
              <w:rPr>
                <w:rFonts w:cs="Vogel"/>
                <w:noProof/>
                <w:lang w:val="es-ES"/>
              </w:rPr>
              <w:t>Argumenta cientí</w:t>
            </w:r>
            <w:r w:rsidRPr="00E07B39">
              <w:rPr>
                <w:rFonts w:cs="Vogel"/>
                <w:noProof/>
                <w:lang w:val="es-ES"/>
              </w:rPr>
              <w:t>ficamente</w:t>
            </w:r>
          </w:p>
        </w:tc>
        <w:tc>
          <w:tcPr>
            <w:tcW w:w="5280" w:type="dxa"/>
          </w:tcPr>
          <w:p w:rsidR="00D625C5" w:rsidRPr="00E07B39" w:rsidRDefault="00CB5B5F" w:rsidP="0076056C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82" w:hanging="142"/>
              <w:contextualSpacing w:val="0"/>
              <w:jc w:val="left"/>
              <w:rPr>
                <w:lang w:val="es-ES"/>
              </w:rPr>
            </w:pPr>
            <w:r w:rsidRPr="00E07B39">
              <w:rPr>
                <w:lang w:val="es-ES"/>
              </w:rPr>
              <w:t>Justifica que las biomoléculas conforman la estructura de los organismos y de los nutrientes.</w:t>
            </w:r>
          </w:p>
        </w:tc>
      </w:tr>
    </w:tbl>
    <w:p w:rsidR="007A7D26" w:rsidRPr="005906DE" w:rsidRDefault="007A7D26" w:rsidP="007A7D26">
      <w:pPr>
        <w:rPr>
          <w:rFonts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5906DE" w:rsidRPr="005906DE" w:rsidTr="005906DE">
        <w:tc>
          <w:tcPr>
            <w:tcW w:w="8721" w:type="dxa"/>
          </w:tcPr>
          <w:p w:rsidR="001842DC" w:rsidRPr="005906DE" w:rsidRDefault="001842DC" w:rsidP="0076056C">
            <w:pPr>
              <w:spacing w:after="0" w:line="240" w:lineRule="auto"/>
              <w:rPr>
                <w:b/>
                <w:bCs/>
                <w:caps/>
              </w:rPr>
            </w:pPr>
            <w:r w:rsidRPr="005906DE">
              <w:rPr>
                <w:b/>
                <w:bCs/>
                <w:caps/>
              </w:rPr>
              <w:t>Campo</w:t>
            </w:r>
            <w:r w:rsidR="00AA41E4" w:rsidRPr="005906DE">
              <w:rPr>
                <w:b/>
                <w:bCs/>
                <w:caps/>
              </w:rPr>
              <w:t>s</w:t>
            </w:r>
            <w:r w:rsidRPr="005906DE">
              <w:rPr>
                <w:b/>
                <w:bCs/>
                <w:caps/>
              </w:rPr>
              <w:t xml:space="preserve"> temático</w:t>
            </w:r>
            <w:r w:rsidR="00AA41E4" w:rsidRPr="005906DE">
              <w:rPr>
                <w:b/>
                <w:bCs/>
                <w:caps/>
              </w:rPr>
              <w:t>s</w:t>
            </w:r>
            <w:r w:rsidRPr="005906DE">
              <w:rPr>
                <w:b/>
                <w:bCs/>
                <w:caps/>
              </w:rPr>
              <w:t xml:space="preserve"> </w:t>
            </w:r>
          </w:p>
        </w:tc>
      </w:tr>
      <w:tr w:rsidR="001842DC" w:rsidRPr="00E07B39" w:rsidTr="005906DE">
        <w:tc>
          <w:tcPr>
            <w:tcW w:w="8721" w:type="dxa"/>
          </w:tcPr>
          <w:p w:rsidR="001842DC" w:rsidRPr="00E07B39" w:rsidRDefault="001842DC" w:rsidP="0044794E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E07B39">
              <w:rPr>
                <w:bCs/>
              </w:rPr>
              <w:t>Seres vivos: características</w:t>
            </w:r>
          </w:p>
          <w:p w:rsidR="001842DC" w:rsidRPr="00E07B39" w:rsidRDefault="001842DC" w:rsidP="0044794E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bCs/>
              </w:rPr>
            </w:pPr>
            <w:r w:rsidRPr="00E07B39">
              <w:rPr>
                <w:bCs/>
              </w:rPr>
              <w:t>Niveles de o</w:t>
            </w:r>
            <w:r w:rsidR="00E11D11" w:rsidRPr="00E07B39">
              <w:rPr>
                <w:bCs/>
              </w:rPr>
              <w:t>rganización de los seres vivos</w:t>
            </w:r>
          </w:p>
          <w:p w:rsidR="00B66843" w:rsidRPr="00B66843" w:rsidRDefault="00CB5B5F" w:rsidP="00CB5B5F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  <w:r w:rsidRPr="00E07B39">
              <w:rPr>
                <w:bCs/>
              </w:rPr>
              <w:t xml:space="preserve">Nivel macromolecular: glúcidos, proteínas, lípidos y ácidos nucleicos </w:t>
            </w:r>
          </w:p>
          <w:p w:rsidR="001842DC" w:rsidRPr="00CB5B5F" w:rsidRDefault="00E11D11" w:rsidP="00CB5B5F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b/>
                <w:bCs/>
              </w:rPr>
            </w:pPr>
            <w:r w:rsidRPr="00E07B39">
              <w:rPr>
                <w:bCs/>
              </w:rPr>
              <w:t xml:space="preserve">Nivel celular: estructura y función celular, célula procariota y célula eucariota </w:t>
            </w:r>
          </w:p>
        </w:tc>
      </w:tr>
      <w:tr w:rsidR="007A7D26" w:rsidRPr="00E07B39" w:rsidTr="005906DE">
        <w:tc>
          <w:tcPr>
            <w:tcW w:w="8721" w:type="dxa"/>
          </w:tcPr>
          <w:p w:rsidR="007A7D26" w:rsidRPr="005906DE" w:rsidRDefault="007A7D26" w:rsidP="00E22190">
            <w:pPr>
              <w:spacing w:after="0" w:line="240" w:lineRule="auto"/>
              <w:rPr>
                <w:b/>
                <w:bCs/>
              </w:rPr>
            </w:pPr>
            <w:r w:rsidRPr="005906DE">
              <w:rPr>
                <w:b/>
                <w:bCs/>
              </w:rPr>
              <w:t>PRODUCTO(</w:t>
            </w:r>
            <w:r w:rsidR="0047300D" w:rsidRPr="005906DE">
              <w:rPr>
                <w:b/>
                <w:bCs/>
              </w:rPr>
              <w:t>S</w:t>
            </w:r>
            <w:r w:rsidRPr="005906DE">
              <w:rPr>
                <w:b/>
                <w:bCs/>
              </w:rPr>
              <w:t>)  MÁS IMPORTANTE(S)</w:t>
            </w:r>
          </w:p>
        </w:tc>
      </w:tr>
      <w:tr w:rsidR="007A7D26" w:rsidRPr="00E07B39" w:rsidTr="005906DE">
        <w:tc>
          <w:tcPr>
            <w:tcW w:w="8721" w:type="dxa"/>
          </w:tcPr>
          <w:p w:rsidR="007A7D26" w:rsidRPr="00E07B39" w:rsidRDefault="007A7D26" w:rsidP="0076056C">
            <w:pPr>
              <w:spacing w:after="0" w:line="240" w:lineRule="auto"/>
              <w:rPr>
                <w:bCs/>
              </w:rPr>
            </w:pPr>
            <w:r w:rsidRPr="00E07B39">
              <w:rPr>
                <w:bCs/>
              </w:rPr>
              <w:t>Cuadro comparativo</w:t>
            </w:r>
          </w:p>
        </w:tc>
      </w:tr>
    </w:tbl>
    <w:p w:rsidR="004E7CE6" w:rsidRPr="00E07B39" w:rsidRDefault="004E7CE6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2"/>
        <w:gridCol w:w="4359"/>
      </w:tblGrid>
      <w:tr w:rsidR="0013166A" w:rsidRPr="00E07B39" w:rsidTr="005906DE">
        <w:tc>
          <w:tcPr>
            <w:tcW w:w="8721" w:type="dxa"/>
            <w:gridSpan w:val="2"/>
          </w:tcPr>
          <w:p w:rsidR="0013166A" w:rsidRPr="005906DE" w:rsidRDefault="00093FDD" w:rsidP="0076056C">
            <w:pPr>
              <w:spacing w:after="0" w:line="240" w:lineRule="auto"/>
              <w:rPr>
                <w:b/>
                <w:bCs/>
              </w:rPr>
            </w:pPr>
            <w:r w:rsidRPr="005906DE">
              <w:rPr>
                <w:b/>
                <w:bCs/>
              </w:rPr>
              <w:t>SECUENCIA DE LAS SESIONES</w:t>
            </w:r>
          </w:p>
        </w:tc>
      </w:tr>
      <w:tr w:rsidR="0035210F" w:rsidRPr="00E07B39" w:rsidTr="005906DE">
        <w:tc>
          <w:tcPr>
            <w:tcW w:w="4362" w:type="dxa"/>
          </w:tcPr>
          <w:p w:rsidR="0035210F" w:rsidRPr="00E07B39" w:rsidRDefault="0035210F" w:rsidP="0035210F">
            <w:pPr>
              <w:pStyle w:val="Prrafodelista"/>
              <w:spacing w:line="290" w:lineRule="atLeast"/>
              <w:ind w:left="0"/>
              <w:rPr>
                <w:rFonts w:cs="Calibri"/>
                <w:b/>
                <w:bCs/>
              </w:rPr>
            </w:pPr>
            <w:r w:rsidRPr="00E07B39">
              <w:rPr>
                <w:b/>
                <w:bCs/>
              </w:rPr>
              <w:t xml:space="preserve">Sesión 1 </w:t>
            </w:r>
            <w:r w:rsidRPr="00E07B39">
              <w:rPr>
                <w:bCs/>
              </w:rPr>
              <w:t>(3 horas)</w:t>
            </w:r>
            <w:r w:rsidRPr="00E07B39">
              <w:rPr>
                <w:rFonts w:cs="Calibri"/>
                <w:b/>
                <w:bCs/>
              </w:rPr>
              <w:t xml:space="preserve"> </w:t>
            </w:r>
          </w:p>
          <w:p w:rsidR="0035210F" w:rsidRPr="00E07B39" w:rsidRDefault="0035210F" w:rsidP="0035210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07B39">
              <w:rPr>
                <w:rFonts w:cs="Calibri"/>
                <w:bCs/>
              </w:rPr>
              <w:t xml:space="preserve">Título: </w:t>
            </w:r>
            <w:r w:rsidRPr="00E07B39">
              <w:rPr>
                <w:b/>
                <w:bCs/>
              </w:rPr>
              <w:t>Diferencia un ser vivo de un ser no vivo</w:t>
            </w:r>
          </w:p>
        </w:tc>
        <w:tc>
          <w:tcPr>
            <w:tcW w:w="4359" w:type="dxa"/>
          </w:tcPr>
          <w:p w:rsidR="0035210F" w:rsidRPr="00E07B39" w:rsidRDefault="0035210F" w:rsidP="0035210F">
            <w:pPr>
              <w:spacing w:after="0" w:line="240" w:lineRule="auto"/>
              <w:rPr>
                <w:b/>
              </w:rPr>
            </w:pPr>
            <w:r w:rsidRPr="00E07B39">
              <w:rPr>
                <w:b/>
              </w:rPr>
              <w:t>S</w:t>
            </w:r>
            <w:r w:rsidR="00743C81">
              <w:rPr>
                <w:b/>
              </w:rPr>
              <w:t>esión 2</w:t>
            </w:r>
            <w:r w:rsidRPr="00E07B39">
              <w:rPr>
                <w:b/>
              </w:rPr>
              <w:t xml:space="preserve"> </w:t>
            </w:r>
            <w:r w:rsidRPr="00E07B39">
              <w:t>(2 horas)</w:t>
            </w:r>
            <w:r w:rsidRPr="00E07B39">
              <w:rPr>
                <w:b/>
              </w:rPr>
              <w:t xml:space="preserve"> </w:t>
            </w:r>
          </w:p>
          <w:p w:rsidR="0035210F" w:rsidRPr="00E07B39" w:rsidRDefault="0035210F" w:rsidP="0035210F">
            <w:pPr>
              <w:spacing w:after="0" w:line="240" w:lineRule="auto"/>
              <w:rPr>
                <w:b/>
              </w:rPr>
            </w:pPr>
            <w:r w:rsidRPr="00E07B39">
              <w:rPr>
                <w:rFonts w:cs="Calibri"/>
                <w:bCs/>
              </w:rPr>
              <w:t xml:space="preserve">Título: </w:t>
            </w:r>
            <w:r w:rsidRPr="00E07B39">
              <w:rPr>
                <w:b/>
              </w:rPr>
              <w:t>L</w:t>
            </w:r>
            <w:r>
              <w:rPr>
                <w:b/>
              </w:rPr>
              <w:t>as grandes moléculas de la vida</w:t>
            </w:r>
          </w:p>
        </w:tc>
      </w:tr>
      <w:tr w:rsidR="0035210F" w:rsidRPr="00E07B39" w:rsidTr="005906DE">
        <w:tc>
          <w:tcPr>
            <w:tcW w:w="4362" w:type="dxa"/>
          </w:tcPr>
          <w:p w:rsidR="0035210F" w:rsidRPr="00E07B39" w:rsidRDefault="0035210F" w:rsidP="0035210F">
            <w:pPr>
              <w:spacing w:after="0" w:line="240" w:lineRule="auto"/>
              <w:rPr>
                <w:b/>
                <w:bCs/>
              </w:rPr>
            </w:pPr>
            <w:r w:rsidRPr="00E07B39">
              <w:rPr>
                <w:b/>
                <w:bCs/>
              </w:rPr>
              <w:t>Indicador:</w:t>
            </w:r>
          </w:p>
          <w:p w:rsidR="0035210F" w:rsidRPr="0034101A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/>
                <w:bCs/>
              </w:rPr>
            </w:pPr>
            <w:r w:rsidRPr="0034101A">
              <w:rPr>
                <w:bCs/>
              </w:rPr>
              <w:t>Justifica que todos los seres vivos están formados por una o más células y poseen niveles de organización.</w:t>
            </w:r>
          </w:p>
          <w:p w:rsidR="0035210F" w:rsidRPr="0034101A" w:rsidRDefault="0035210F" w:rsidP="0035210F">
            <w:pPr>
              <w:pStyle w:val="Prrafodelista"/>
              <w:spacing w:line="240" w:lineRule="auto"/>
              <w:ind w:left="67"/>
              <w:rPr>
                <w:b/>
                <w:bCs/>
              </w:rPr>
            </w:pPr>
            <w:r w:rsidRPr="0034101A">
              <w:rPr>
                <w:b/>
                <w:bCs/>
              </w:rPr>
              <w:t xml:space="preserve">Campos temáticos: 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E07B39">
              <w:rPr>
                <w:bCs/>
              </w:rPr>
              <w:t>Características de los seres vivos.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E07B39">
              <w:rPr>
                <w:bCs/>
              </w:rPr>
              <w:t>Niveles de organización de los seres vivos.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E07B39">
              <w:rPr>
                <w:bCs/>
              </w:rPr>
              <w:t>El virus.</w:t>
            </w:r>
          </w:p>
          <w:p w:rsidR="0035210F" w:rsidRPr="00E07B39" w:rsidRDefault="0035210F" w:rsidP="0035210F">
            <w:pPr>
              <w:spacing w:after="0" w:line="240" w:lineRule="auto"/>
              <w:ind w:left="67"/>
              <w:jc w:val="both"/>
              <w:rPr>
                <w:b/>
                <w:bCs/>
              </w:rPr>
            </w:pPr>
            <w:r w:rsidRPr="00E07B39">
              <w:rPr>
                <w:b/>
                <w:bCs/>
              </w:rPr>
              <w:t>Actividad: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E07B39">
              <w:rPr>
                <w:rFonts w:cs="Calibri"/>
              </w:rPr>
              <w:t>Observación de un video.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>
              <w:rPr>
                <w:rFonts w:cs="Calibri"/>
              </w:rPr>
              <w:t>L</w:t>
            </w:r>
            <w:r w:rsidRPr="00E07B39">
              <w:rPr>
                <w:rFonts w:cs="Calibri"/>
              </w:rPr>
              <w:t xml:space="preserve">ectura del texto.  </w:t>
            </w:r>
          </w:p>
          <w:p w:rsidR="0035210F" w:rsidRPr="00E07B39" w:rsidRDefault="00DB1888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>
              <w:rPr>
                <w:rFonts w:cs="Calibri"/>
              </w:rPr>
              <w:t>Elaboración de</w:t>
            </w:r>
            <w:r w:rsidR="001D79D4">
              <w:rPr>
                <w:rFonts w:cs="Calibri"/>
              </w:rPr>
              <w:t xml:space="preserve"> un c</w:t>
            </w:r>
            <w:r w:rsidR="0035210F" w:rsidRPr="00E07B39">
              <w:rPr>
                <w:rFonts w:cs="Calibri"/>
              </w:rPr>
              <w:t>uadro comparativo.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E07B39">
              <w:rPr>
                <w:rFonts w:cs="Calibri"/>
              </w:rPr>
              <w:t>Elabora</w:t>
            </w:r>
            <w:r w:rsidR="00DB1888">
              <w:rPr>
                <w:rFonts w:cs="Calibri"/>
              </w:rPr>
              <w:t>ción de</w:t>
            </w:r>
            <w:r w:rsidRPr="00E07B39">
              <w:rPr>
                <w:rFonts w:cs="Calibri"/>
              </w:rPr>
              <w:t xml:space="preserve"> argumentos científicos.</w:t>
            </w:r>
          </w:p>
        </w:tc>
        <w:tc>
          <w:tcPr>
            <w:tcW w:w="4359" w:type="dxa"/>
          </w:tcPr>
          <w:p w:rsidR="0035210F" w:rsidRPr="00E07B39" w:rsidRDefault="0035210F" w:rsidP="0035210F">
            <w:pPr>
              <w:spacing w:after="0" w:line="240" w:lineRule="auto"/>
              <w:rPr>
                <w:b/>
              </w:rPr>
            </w:pPr>
            <w:r w:rsidRPr="00E07B39">
              <w:rPr>
                <w:b/>
              </w:rPr>
              <w:t>Indicador:</w:t>
            </w:r>
          </w:p>
          <w:p w:rsidR="0035210F" w:rsidRPr="00612D3A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lang w:val="es-ES"/>
              </w:rPr>
            </w:pPr>
            <w:r w:rsidRPr="00612D3A">
              <w:rPr>
                <w:lang w:val="es-ES"/>
              </w:rPr>
              <w:t>Justifica que las biomoléculas conforman la estructura de los organismos y de los nutrientes.</w:t>
            </w:r>
          </w:p>
          <w:p w:rsidR="0035210F" w:rsidRPr="00E07B39" w:rsidRDefault="0035210F" w:rsidP="0035210F">
            <w:pPr>
              <w:spacing w:after="0" w:line="240" w:lineRule="auto"/>
              <w:jc w:val="both"/>
              <w:rPr>
                <w:b/>
              </w:rPr>
            </w:pPr>
            <w:r w:rsidRPr="00E07B39">
              <w:rPr>
                <w:b/>
              </w:rPr>
              <w:t>Campo</w:t>
            </w:r>
            <w:r>
              <w:rPr>
                <w:b/>
              </w:rPr>
              <w:t>s</w:t>
            </w:r>
            <w:r w:rsidRPr="00E07B39">
              <w:rPr>
                <w:b/>
              </w:rPr>
              <w:t xml:space="preserve"> temático</w:t>
            </w:r>
            <w:r>
              <w:rPr>
                <w:b/>
              </w:rPr>
              <w:t>s</w:t>
            </w:r>
            <w:r w:rsidRPr="00E07B39">
              <w:rPr>
                <w:b/>
              </w:rPr>
              <w:t xml:space="preserve">: 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</w:pPr>
            <w:r w:rsidRPr="00E07B39">
              <w:t>Nivel macromolecular de los seres vivos: características de las macromoléculas glúcidos, proteínas, lípidos y  ácidos nucleicos.</w:t>
            </w:r>
          </w:p>
          <w:p w:rsidR="0035210F" w:rsidRPr="00E07B39" w:rsidRDefault="0035210F" w:rsidP="0035210F">
            <w:pPr>
              <w:spacing w:after="0" w:line="240" w:lineRule="auto"/>
              <w:ind w:left="67"/>
              <w:jc w:val="both"/>
              <w:rPr>
                <w:b/>
              </w:rPr>
            </w:pPr>
            <w:r w:rsidRPr="00E07B39">
              <w:rPr>
                <w:b/>
              </w:rPr>
              <w:t>Actividad: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E07B39">
              <w:rPr>
                <w:rFonts w:cs="Calibri"/>
                <w:bCs/>
              </w:rPr>
              <w:t>Observación de video.</w:t>
            </w:r>
          </w:p>
          <w:p w:rsidR="0035210F" w:rsidRPr="00E07B39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E07B39">
              <w:rPr>
                <w:rFonts w:cs="Calibri"/>
              </w:rPr>
              <w:t xml:space="preserve"> Análisis de textos científicos.</w:t>
            </w:r>
          </w:p>
          <w:p w:rsidR="0035210F" w:rsidRPr="009467B5" w:rsidRDefault="00EE3A0E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>
              <w:rPr>
                <w:rFonts w:cs="Calibri"/>
              </w:rPr>
              <w:t>Organización de información en un c</w:t>
            </w:r>
            <w:r w:rsidR="0035210F" w:rsidRPr="00E07B39">
              <w:rPr>
                <w:rFonts w:cs="Calibri"/>
              </w:rPr>
              <w:t>uadro comparativo.</w:t>
            </w:r>
          </w:p>
          <w:p w:rsidR="0035210F" w:rsidRPr="00E07B39" w:rsidRDefault="00EE3A0E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>
              <w:rPr>
                <w:bCs/>
              </w:rPr>
              <w:t>Lectura de las teorías del origen de la vida.</w:t>
            </w:r>
          </w:p>
          <w:p w:rsidR="0035210F" w:rsidRPr="00E07B39" w:rsidRDefault="0035210F" w:rsidP="00DB1888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</w:pPr>
            <w:r w:rsidRPr="00DB1888">
              <w:rPr>
                <w:rFonts w:cs="Calibri"/>
              </w:rPr>
              <w:t>Elabora</w:t>
            </w:r>
            <w:r w:rsidR="00DB1888" w:rsidRPr="00DB1888">
              <w:rPr>
                <w:rFonts w:cs="Calibri"/>
              </w:rPr>
              <w:t>ción de</w:t>
            </w:r>
            <w:r w:rsidRPr="00DB1888">
              <w:rPr>
                <w:rFonts w:cs="Calibri"/>
              </w:rPr>
              <w:t xml:space="preserve"> conclusiones a partir de los aprendizajes construidos en la unidad.</w:t>
            </w:r>
          </w:p>
        </w:tc>
      </w:tr>
      <w:tr w:rsidR="0035210F" w:rsidRPr="00E07B39" w:rsidTr="005906DE">
        <w:tc>
          <w:tcPr>
            <w:tcW w:w="4362" w:type="dxa"/>
          </w:tcPr>
          <w:p w:rsidR="0035210F" w:rsidRPr="00E07B39" w:rsidRDefault="0035210F" w:rsidP="0035210F">
            <w:pPr>
              <w:pStyle w:val="Prrafodelista"/>
              <w:spacing w:line="290" w:lineRule="atLeast"/>
              <w:ind w:left="0"/>
              <w:rPr>
                <w:rFonts w:cs="Calibri"/>
                <w:b/>
              </w:rPr>
            </w:pPr>
            <w:r w:rsidRPr="00E07B39">
              <w:rPr>
                <w:b/>
              </w:rPr>
              <w:t xml:space="preserve">Sesión </w:t>
            </w:r>
            <w:r w:rsidR="00743C81">
              <w:rPr>
                <w:b/>
              </w:rPr>
              <w:t>3</w:t>
            </w:r>
            <w:r w:rsidRPr="00E07B39">
              <w:rPr>
                <w:b/>
              </w:rPr>
              <w:t xml:space="preserve"> </w:t>
            </w:r>
            <w:r w:rsidRPr="00E07B39">
              <w:t>(2 horas)</w:t>
            </w:r>
            <w:r w:rsidRPr="00E07B39">
              <w:rPr>
                <w:rFonts w:cs="Calibri"/>
                <w:b/>
              </w:rPr>
              <w:t xml:space="preserve"> </w:t>
            </w:r>
          </w:p>
          <w:p w:rsidR="0035210F" w:rsidRPr="00E07B39" w:rsidRDefault="0035210F" w:rsidP="0035210F">
            <w:pPr>
              <w:pStyle w:val="Prrafodelista"/>
              <w:spacing w:line="290" w:lineRule="atLeast"/>
              <w:ind w:left="0"/>
              <w:rPr>
                <w:rFonts w:cs="Calibri"/>
                <w:b/>
              </w:rPr>
            </w:pPr>
            <w:r w:rsidRPr="00E07B39">
              <w:rPr>
                <w:rFonts w:cs="Calibri"/>
                <w:bCs/>
              </w:rPr>
              <w:t xml:space="preserve">Título: </w:t>
            </w:r>
            <w:r>
              <w:rPr>
                <w:rFonts w:cs="Calibri"/>
                <w:b/>
              </w:rPr>
              <w:t>La célula es el origen del mundo vivo</w:t>
            </w:r>
          </w:p>
        </w:tc>
        <w:tc>
          <w:tcPr>
            <w:tcW w:w="4359" w:type="dxa"/>
          </w:tcPr>
          <w:p w:rsidR="0035210F" w:rsidRPr="00E07B39" w:rsidRDefault="0035210F" w:rsidP="0035210F">
            <w:pPr>
              <w:spacing w:after="0" w:line="240" w:lineRule="auto"/>
              <w:rPr>
                <w:bCs/>
              </w:rPr>
            </w:pPr>
            <w:r w:rsidRPr="00E07B39">
              <w:rPr>
                <w:b/>
                <w:bCs/>
              </w:rPr>
              <w:t xml:space="preserve">Sesión </w:t>
            </w:r>
            <w:r w:rsidR="00743C81">
              <w:rPr>
                <w:b/>
                <w:bCs/>
              </w:rPr>
              <w:t>4</w:t>
            </w:r>
            <w:r w:rsidRPr="00E07B39">
              <w:rPr>
                <w:b/>
                <w:bCs/>
              </w:rPr>
              <w:t xml:space="preserve"> </w:t>
            </w:r>
            <w:r w:rsidRPr="00E07B39">
              <w:rPr>
                <w:bCs/>
              </w:rPr>
              <w:t>(3 horas)</w:t>
            </w:r>
          </w:p>
          <w:p w:rsidR="0035210F" w:rsidRPr="00F56EB6" w:rsidRDefault="0035210F" w:rsidP="0035210F">
            <w:pPr>
              <w:pStyle w:val="Prrafodelista"/>
              <w:spacing w:line="290" w:lineRule="atLeast"/>
              <w:ind w:left="0"/>
              <w:rPr>
                <w:rFonts w:cs="Calibri"/>
                <w:bCs/>
              </w:rPr>
            </w:pPr>
            <w:r w:rsidRPr="00E07B39">
              <w:rPr>
                <w:rFonts w:cs="Calibri"/>
                <w:bCs/>
              </w:rPr>
              <w:t xml:space="preserve">Título: </w:t>
            </w:r>
            <w:r>
              <w:rPr>
                <w:rFonts w:cs="Calibri"/>
                <w:b/>
                <w:bCs/>
              </w:rPr>
              <w:t>La célula es el origen de</w:t>
            </w:r>
            <w:r w:rsidRPr="00E07B39">
              <w:rPr>
                <w:rFonts w:cs="Calibri"/>
                <w:b/>
                <w:bCs/>
              </w:rPr>
              <w:t>l</w:t>
            </w:r>
            <w:r>
              <w:rPr>
                <w:rFonts w:cs="Calibri"/>
                <w:b/>
                <w:bCs/>
              </w:rPr>
              <w:t xml:space="preserve"> mundo vivo</w:t>
            </w:r>
          </w:p>
        </w:tc>
      </w:tr>
      <w:tr w:rsidR="0035210F" w:rsidRPr="00E07B39" w:rsidTr="005906DE">
        <w:trPr>
          <w:trHeight w:val="2230"/>
        </w:trPr>
        <w:tc>
          <w:tcPr>
            <w:tcW w:w="4362" w:type="dxa"/>
          </w:tcPr>
          <w:p w:rsidR="0035210F" w:rsidRPr="000C7DC3" w:rsidRDefault="0035210F" w:rsidP="0035210F">
            <w:pPr>
              <w:pStyle w:val="Prrafodelista"/>
              <w:spacing w:line="240" w:lineRule="auto"/>
              <w:ind w:left="0"/>
              <w:rPr>
                <w:b/>
              </w:rPr>
            </w:pPr>
            <w:r w:rsidRPr="000C7DC3">
              <w:rPr>
                <w:b/>
              </w:rPr>
              <w:lastRenderedPageBreak/>
              <w:t>Indicador:</w:t>
            </w:r>
          </w:p>
          <w:p w:rsidR="0035210F" w:rsidRPr="000C7DC3" w:rsidRDefault="0035210F" w:rsidP="0035210F">
            <w:pPr>
              <w:pStyle w:val="Prrafodelista"/>
              <w:numPr>
                <w:ilvl w:val="0"/>
                <w:numId w:val="6"/>
              </w:numPr>
              <w:spacing w:line="290" w:lineRule="atLeast"/>
              <w:jc w:val="left"/>
            </w:pPr>
            <w:r w:rsidRPr="000C7DC3">
              <w:t>Plantea preguntas y selecciona una que pueda ser indagada científicamente haciendo uso de su conocimiento.</w:t>
            </w:r>
          </w:p>
          <w:p w:rsidR="0035210F" w:rsidRPr="000C7DC3" w:rsidRDefault="0035210F" w:rsidP="0035210F">
            <w:pPr>
              <w:pStyle w:val="Prrafodelista"/>
              <w:numPr>
                <w:ilvl w:val="0"/>
                <w:numId w:val="6"/>
              </w:numPr>
              <w:spacing w:line="240" w:lineRule="auto"/>
            </w:pPr>
            <w:r w:rsidRPr="000C7DC3">
              <w:t>Formula una hipótesis considerando que responde al problema seleccionado por el estudiante.</w:t>
            </w:r>
          </w:p>
          <w:p w:rsidR="00735ECB" w:rsidRPr="000C7DC3" w:rsidRDefault="00735ECB" w:rsidP="0035210F">
            <w:pPr>
              <w:pStyle w:val="Prrafodelista"/>
              <w:numPr>
                <w:ilvl w:val="0"/>
                <w:numId w:val="6"/>
              </w:numPr>
              <w:spacing w:line="290" w:lineRule="atLeast"/>
              <w:jc w:val="left"/>
            </w:pPr>
            <w:r w:rsidRPr="000C7DC3">
              <w:t>Elabora un procedimiento que permita manipular la variable independiente, medir la dependiente y mantener constantes las intervinientes para dar respuesta a su pregunta.</w:t>
            </w:r>
          </w:p>
          <w:p w:rsidR="0035210F" w:rsidRPr="000C7DC3" w:rsidRDefault="0035210F" w:rsidP="0035210F">
            <w:pPr>
              <w:pStyle w:val="Prrafodelista"/>
              <w:numPr>
                <w:ilvl w:val="0"/>
                <w:numId w:val="6"/>
              </w:numPr>
              <w:spacing w:line="290" w:lineRule="atLeast"/>
              <w:jc w:val="left"/>
            </w:pPr>
            <w:r w:rsidRPr="000C7DC3">
              <w:t>Obtiene datos considerando la repetición de experimentos para obtener mayor precisión en sus resultados.</w:t>
            </w:r>
          </w:p>
          <w:p w:rsidR="0035210F" w:rsidRDefault="0035210F" w:rsidP="0035210F">
            <w:pPr>
              <w:pStyle w:val="Prrafodelista"/>
              <w:numPr>
                <w:ilvl w:val="0"/>
                <w:numId w:val="6"/>
              </w:numPr>
              <w:spacing w:line="240" w:lineRule="auto"/>
            </w:pPr>
            <w:r w:rsidRPr="000C7DC3">
              <w:t>Representa los datos obtenidos de su indagación.</w:t>
            </w:r>
          </w:p>
          <w:p w:rsidR="0012325B" w:rsidRPr="000C7DC3" w:rsidRDefault="0012325B" w:rsidP="0035210F">
            <w:pPr>
              <w:pStyle w:val="Prrafodelista"/>
              <w:numPr>
                <w:ilvl w:val="0"/>
                <w:numId w:val="6"/>
              </w:numPr>
              <w:spacing w:line="240" w:lineRule="auto"/>
            </w:pPr>
            <w:r w:rsidRPr="00E07B39">
              <w:rPr>
                <w:rFonts w:cs="Vogel"/>
                <w:noProof/>
                <w:color w:val="000000"/>
              </w:rPr>
              <w:t>Extrae conclusiones a partir de la relación entre sus hipótesis y los resultados obtenidos en su indagación o en otras indagaciones científicas, y valida o rechaza la hipótesis inicial.</w:t>
            </w:r>
          </w:p>
          <w:p w:rsidR="0035210F" w:rsidRPr="000C7DC3" w:rsidRDefault="0035210F" w:rsidP="0035210F">
            <w:pPr>
              <w:pStyle w:val="Prrafodelista"/>
              <w:numPr>
                <w:ilvl w:val="0"/>
                <w:numId w:val="6"/>
              </w:numPr>
              <w:spacing w:line="240" w:lineRule="auto"/>
            </w:pPr>
            <w:r w:rsidRPr="000C7DC3">
              <w:t>Justifica los cambios que debería hacer para mejorar el proceso de su indagación.</w:t>
            </w:r>
          </w:p>
          <w:p w:rsidR="0035210F" w:rsidRPr="000C7DC3" w:rsidRDefault="0035210F" w:rsidP="0035210F">
            <w:pPr>
              <w:spacing w:after="0" w:line="240" w:lineRule="auto"/>
              <w:jc w:val="both"/>
              <w:rPr>
                <w:b/>
              </w:rPr>
            </w:pPr>
            <w:r w:rsidRPr="000C7DC3">
              <w:rPr>
                <w:b/>
              </w:rPr>
              <w:t xml:space="preserve">Campo temático: </w:t>
            </w:r>
          </w:p>
          <w:p w:rsidR="0035210F" w:rsidRPr="000C7DC3" w:rsidRDefault="00D56AD3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</w:pPr>
            <w:r w:rsidRPr="000C7DC3">
              <w:t>Diferencia entre las células animal y vegetal.</w:t>
            </w:r>
          </w:p>
          <w:p w:rsidR="0035210F" w:rsidRPr="000C7DC3" w:rsidRDefault="0035210F" w:rsidP="0035210F">
            <w:pPr>
              <w:spacing w:after="0" w:line="240" w:lineRule="auto"/>
              <w:ind w:left="67"/>
              <w:jc w:val="both"/>
              <w:rPr>
                <w:b/>
              </w:rPr>
            </w:pPr>
            <w:r w:rsidRPr="000C7DC3">
              <w:rPr>
                <w:b/>
              </w:rPr>
              <w:t>Actividad:</w:t>
            </w:r>
          </w:p>
          <w:p w:rsidR="001D79D4" w:rsidRPr="000C7DC3" w:rsidRDefault="001D79D4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0C7DC3">
              <w:rPr>
                <w:rFonts w:cs="Calibri"/>
                <w:bCs/>
              </w:rPr>
              <w:t>Plantea</w:t>
            </w:r>
            <w:r w:rsidR="00DB1888" w:rsidRPr="000C7DC3">
              <w:rPr>
                <w:rFonts w:cs="Calibri"/>
                <w:bCs/>
              </w:rPr>
              <w:t>miento de</w:t>
            </w:r>
            <w:r w:rsidRPr="000C7DC3">
              <w:rPr>
                <w:rFonts w:cs="Calibri"/>
                <w:bCs/>
              </w:rPr>
              <w:t xml:space="preserve"> preguntas de indagación.</w:t>
            </w:r>
          </w:p>
          <w:p w:rsidR="0035210F" w:rsidRPr="000C7DC3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0C7DC3">
              <w:rPr>
                <w:rFonts w:cs="Calibri"/>
                <w:bCs/>
              </w:rPr>
              <w:t>Observación de muestras.</w:t>
            </w:r>
          </w:p>
          <w:p w:rsidR="00EA254C" w:rsidRPr="000C7DC3" w:rsidRDefault="0035210F" w:rsidP="0035210F">
            <w:pPr>
              <w:pStyle w:val="Prrafodelista"/>
              <w:numPr>
                <w:ilvl w:val="0"/>
                <w:numId w:val="5"/>
              </w:numPr>
              <w:spacing w:line="240" w:lineRule="auto"/>
              <w:ind w:left="286" w:hanging="219"/>
              <w:rPr>
                <w:bCs/>
              </w:rPr>
            </w:pPr>
            <w:r w:rsidRPr="000C7DC3">
              <w:rPr>
                <w:rFonts w:cs="Calibri"/>
              </w:rPr>
              <w:t xml:space="preserve"> </w:t>
            </w:r>
            <w:r w:rsidR="00EA254C" w:rsidRPr="000C7DC3">
              <w:rPr>
                <w:rFonts w:cs="Calibri"/>
              </w:rPr>
              <w:t>Genera datos a partir de observaciones</w:t>
            </w:r>
          </w:p>
          <w:p w:rsidR="0035210F" w:rsidRPr="000C7DC3" w:rsidRDefault="0035210F" w:rsidP="000C7DC3">
            <w:pPr>
              <w:pStyle w:val="Prrafodelista"/>
              <w:spacing w:line="240" w:lineRule="auto"/>
              <w:ind w:left="286"/>
              <w:rPr>
                <w:bCs/>
              </w:rPr>
            </w:pPr>
          </w:p>
        </w:tc>
        <w:tc>
          <w:tcPr>
            <w:tcW w:w="4359" w:type="dxa"/>
          </w:tcPr>
          <w:p w:rsidR="0035210F" w:rsidRPr="000C7DC3" w:rsidRDefault="0035210F" w:rsidP="0035210F">
            <w:pPr>
              <w:spacing w:after="0" w:line="240" w:lineRule="auto"/>
              <w:rPr>
                <w:b/>
                <w:bCs/>
              </w:rPr>
            </w:pPr>
            <w:r w:rsidRPr="000C7DC3">
              <w:rPr>
                <w:b/>
                <w:bCs/>
              </w:rPr>
              <w:t>Indicador:</w:t>
            </w:r>
          </w:p>
          <w:p w:rsidR="006240BB" w:rsidRPr="000C7DC3" w:rsidRDefault="006240BB" w:rsidP="006240BB">
            <w:pPr>
              <w:pStyle w:val="Prrafodelista"/>
              <w:numPr>
                <w:ilvl w:val="0"/>
                <w:numId w:val="6"/>
              </w:numPr>
              <w:spacing w:line="290" w:lineRule="atLeast"/>
              <w:jc w:val="left"/>
              <w:rPr>
                <w:rFonts w:cs="Vogel"/>
                <w:noProof/>
                <w:lang w:val="es-ES"/>
              </w:rPr>
            </w:pPr>
            <w:r w:rsidRPr="000C7DC3">
              <w:rPr>
                <w:rFonts w:cs="Vogel"/>
                <w:noProof/>
                <w:color w:val="000000"/>
              </w:rPr>
              <w:t xml:space="preserve">Obtiene datos considerando la repetición de mediciones para disminuir los errores aleatorios y obtener mayor precisión en sus resultados. </w:t>
            </w:r>
          </w:p>
          <w:p w:rsidR="0035210F" w:rsidRPr="000C7DC3" w:rsidRDefault="0035210F" w:rsidP="006240BB">
            <w:pPr>
              <w:pStyle w:val="Prrafodelista"/>
              <w:numPr>
                <w:ilvl w:val="0"/>
                <w:numId w:val="6"/>
              </w:numPr>
              <w:spacing w:line="290" w:lineRule="atLeast"/>
              <w:jc w:val="left"/>
              <w:rPr>
                <w:bCs/>
              </w:rPr>
            </w:pPr>
            <w:r w:rsidRPr="000C7DC3">
              <w:rPr>
                <w:bCs/>
              </w:rPr>
              <w:t>Extrae conclusiones a partir de la relación entre sus hipótesis y los resultados obtenidos en la indagación o de otras indagaciones científicas, y valida o rechaza la hipótesis inicial.</w:t>
            </w:r>
          </w:p>
          <w:p w:rsidR="0035210F" w:rsidRPr="000C7DC3" w:rsidRDefault="0035210F" w:rsidP="006240B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b/>
                <w:bCs/>
              </w:rPr>
            </w:pPr>
            <w:r w:rsidRPr="000C7DC3">
              <w:rPr>
                <w:bCs/>
              </w:rPr>
              <w:t>Sustenta sus conclusiones de manera oral, escrita, gráfica o con modelos, evidenciando el uso de conocimientos científicos.</w:t>
            </w:r>
          </w:p>
          <w:p w:rsidR="0035210F" w:rsidRPr="000C7DC3" w:rsidRDefault="0035210F" w:rsidP="0035210F">
            <w:pPr>
              <w:pStyle w:val="Prrafodelista"/>
              <w:spacing w:line="240" w:lineRule="auto"/>
              <w:ind w:left="0"/>
              <w:rPr>
                <w:b/>
                <w:bCs/>
              </w:rPr>
            </w:pPr>
            <w:r w:rsidRPr="000C7DC3">
              <w:rPr>
                <w:b/>
                <w:bCs/>
              </w:rPr>
              <w:t xml:space="preserve">Campos temáticos: </w:t>
            </w:r>
          </w:p>
          <w:p w:rsidR="0035210F" w:rsidRPr="000C7DC3" w:rsidRDefault="0035210F" w:rsidP="006240B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0C7DC3">
              <w:rPr>
                <w:bCs/>
              </w:rPr>
              <w:t>La célula: estructura y funciones.</w:t>
            </w:r>
          </w:p>
          <w:p w:rsidR="0035210F" w:rsidRPr="000C7DC3" w:rsidRDefault="0035210F" w:rsidP="006240B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0C7DC3">
              <w:rPr>
                <w:bCs/>
              </w:rPr>
              <w:t>Célula procariota y célula eucariota.</w:t>
            </w:r>
          </w:p>
          <w:p w:rsidR="0035210F" w:rsidRPr="000C7DC3" w:rsidRDefault="0035210F" w:rsidP="0035210F">
            <w:pPr>
              <w:spacing w:after="0" w:line="240" w:lineRule="auto"/>
              <w:ind w:left="67"/>
              <w:jc w:val="both"/>
              <w:rPr>
                <w:b/>
                <w:bCs/>
              </w:rPr>
            </w:pPr>
            <w:r w:rsidRPr="000C7DC3">
              <w:rPr>
                <w:b/>
                <w:bCs/>
              </w:rPr>
              <w:t>Actividad:</w:t>
            </w:r>
          </w:p>
          <w:p w:rsidR="0035210F" w:rsidRPr="000C7DC3" w:rsidRDefault="0035210F" w:rsidP="006240B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0C7DC3">
              <w:rPr>
                <w:rFonts w:cs="Calibri"/>
              </w:rPr>
              <w:t>Observación de video.</w:t>
            </w:r>
          </w:p>
          <w:p w:rsidR="0035210F" w:rsidRPr="000C7DC3" w:rsidRDefault="0035210F" w:rsidP="006240B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0C7DC3">
              <w:rPr>
                <w:rFonts w:cs="Calibri"/>
              </w:rPr>
              <w:t xml:space="preserve"> </w:t>
            </w:r>
            <w:r w:rsidRPr="000C7DC3">
              <w:rPr>
                <w:rFonts w:cs="Calibri"/>
                <w:bCs/>
              </w:rPr>
              <w:t>Análisis de textos científicos.</w:t>
            </w:r>
          </w:p>
          <w:p w:rsidR="0035210F" w:rsidRPr="000C7DC3" w:rsidRDefault="000C7DC3" w:rsidP="006240B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0C7DC3">
              <w:rPr>
                <w:rFonts w:cs="Calibri"/>
                <w:bCs/>
              </w:rPr>
              <w:t>Experimentación con el kit</w:t>
            </w:r>
            <w:r w:rsidR="0035210F" w:rsidRPr="000C7DC3">
              <w:rPr>
                <w:rFonts w:cs="Calibri"/>
                <w:bCs/>
              </w:rPr>
              <w:t xml:space="preserve"> de microscopía.</w:t>
            </w:r>
          </w:p>
          <w:p w:rsidR="0035210F" w:rsidRPr="000C7DC3" w:rsidRDefault="00EE3A0E" w:rsidP="006240BB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bCs/>
              </w:rPr>
            </w:pPr>
            <w:r w:rsidRPr="000C7DC3">
              <w:rPr>
                <w:rFonts w:cs="Calibri"/>
                <w:bCs/>
              </w:rPr>
              <w:t>Análisis evolutivo de los seres vivos.</w:t>
            </w:r>
          </w:p>
        </w:tc>
      </w:tr>
    </w:tbl>
    <w:p w:rsidR="00C4390D" w:rsidRDefault="00C4390D">
      <w:pPr>
        <w:rPr>
          <w:b/>
        </w:rPr>
      </w:pPr>
    </w:p>
    <w:p w:rsidR="002B2E31" w:rsidRPr="00E07B39" w:rsidRDefault="00C4390D">
      <w:pPr>
        <w:rPr>
          <w:b/>
        </w:rPr>
      </w:pPr>
      <w:r>
        <w:rPr>
          <w:b/>
        </w:rPr>
        <w:br w:type="page"/>
      </w:r>
    </w:p>
    <w:p w:rsidR="000C4C32" w:rsidRPr="00E07B39" w:rsidRDefault="000C4C32">
      <w:pPr>
        <w:rPr>
          <w:b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371"/>
        <w:gridCol w:w="1574"/>
        <w:gridCol w:w="1978"/>
        <w:gridCol w:w="2832"/>
      </w:tblGrid>
      <w:tr w:rsidR="002B2E31" w:rsidRPr="00E07B39" w:rsidTr="005906DE">
        <w:tc>
          <w:tcPr>
            <w:tcW w:w="8755" w:type="dxa"/>
            <w:gridSpan w:val="4"/>
          </w:tcPr>
          <w:p w:rsidR="002B2E31" w:rsidRPr="005906DE" w:rsidRDefault="002B2E31" w:rsidP="0076056C">
            <w:pPr>
              <w:spacing w:after="0" w:line="240" w:lineRule="auto"/>
              <w:rPr>
                <w:b/>
                <w:bCs/>
              </w:rPr>
            </w:pPr>
            <w:r w:rsidRPr="005906DE">
              <w:rPr>
                <w:b/>
                <w:bCs/>
              </w:rPr>
              <w:t>EVALUACIÓN</w:t>
            </w:r>
          </w:p>
        </w:tc>
      </w:tr>
      <w:tr w:rsidR="00441DFE" w:rsidRPr="00E07B39" w:rsidTr="005906DE">
        <w:tc>
          <w:tcPr>
            <w:tcW w:w="2371" w:type="dxa"/>
          </w:tcPr>
          <w:p w:rsidR="00D67432" w:rsidRPr="00E07B39" w:rsidRDefault="000C4C32" w:rsidP="0076056C">
            <w:pPr>
              <w:spacing w:after="0" w:line="240" w:lineRule="auto"/>
              <w:rPr>
                <w:bCs/>
              </w:rPr>
            </w:pPr>
            <w:r w:rsidRPr="00E07B39">
              <w:rPr>
                <w:bCs/>
              </w:rPr>
              <w:t>Situación de evaluación</w:t>
            </w:r>
            <w:r w:rsidR="00A8213F">
              <w:rPr>
                <w:bCs/>
              </w:rPr>
              <w:t>/instrumento de evaluación</w:t>
            </w:r>
          </w:p>
        </w:tc>
        <w:tc>
          <w:tcPr>
            <w:tcW w:w="1574" w:type="dxa"/>
          </w:tcPr>
          <w:p w:rsidR="00D67432" w:rsidRPr="00E07B39" w:rsidRDefault="00D67432" w:rsidP="0076056C">
            <w:pPr>
              <w:spacing w:after="0" w:line="240" w:lineRule="auto"/>
              <w:rPr>
                <w:b/>
              </w:rPr>
            </w:pPr>
            <w:r w:rsidRPr="00E07B39">
              <w:rPr>
                <w:b/>
              </w:rPr>
              <w:t xml:space="preserve">Competencia </w:t>
            </w:r>
          </w:p>
        </w:tc>
        <w:tc>
          <w:tcPr>
            <w:tcW w:w="1978" w:type="dxa"/>
          </w:tcPr>
          <w:p w:rsidR="00D67432" w:rsidRPr="00E07B39" w:rsidRDefault="00D67432" w:rsidP="0076056C">
            <w:pPr>
              <w:spacing w:after="0" w:line="240" w:lineRule="auto"/>
              <w:rPr>
                <w:b/>
              </w:rPr>
            </w:pPr>
            <w:r w:rsidRPr="00E07B39">
              <w:rPr>
                <w:b/>
              </w:rPr>
              <w:t xml:space="preserve">Capacidades </w:t>
            </w:r>
          </w:p>
        </w:tc>
        <w:tc>
          <w:tcPr>
            <w:tcW w:w="2832" w:type="dxa"/>
          </w:tcPr>
          <w:p w:rsidR="00D67432" w:rsidRPr="00E07B39" w:rsidRDefault="00D67432" w:rsidP="0076056C">
            <w:pPr>
              <w:spacing w:after="0" w:line="240" w:lineRule="auto"/>
              <w:rPr>
                <w:b/>
              </w:rPr>
            </w:pPr>
            <w:r w:rsidRPr="00E07B39">
              <w:rPr>
                <w:b/>
              </w:rPr>
              <w:t xml:space="preserve">Indicadores </w:t>
            </w:r>
          </w:p>
        </w:tc>
      </w:tr>
      <w:tr w:rsidR="006240BB" w:rsidRPr="00E07B39" w:rsidTr="005906DE">
        <w:trPr>
          <w:trHeight w:val="2030"/>
        </w:trPr>
        <w:tc>
          <w:tcPr>
            <w:tcW w:w="2371" w:type="dxa"/>
            <w:vMerge w:val="restart"/>
          </w:tcPr>
          <w:p w:rsidR="003B0EFC" w:rsidRDefault="002C78BA" w:rsidP="006240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Informe</w:t>
            </w:r>
            <w:r w:rsidR="00DB70FF">
              <w:rPr>
                <w:bCs/>
              </w:rPr>
              <w:t xml:space="preserve"> de los resultados y/o productos obtenidos a través del proceso de indagación</w:t>
            </w:r>
            <w:r w:rsidR="00CD2E89">
              <w:rPr>
                <w:bCs/>
              </w:rPr>
              <w:t>/</w:t>
            </w:r>
          </w:p>
          <w:p w:rsidR="00DB70FF" w:rsidRDefault="002C78BA" w:rsidP="006240B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Rúbrica</w:t>
            </w:r>
          </w:p>
          <w:p w:rsidR="00DB70FF" w:rsidRDefault="00DB70FF" w:rsidP="006240BB">
            <w:pPr>
              <w:spacing w:after="0" w:line="240" w:lineRule="auto"/>
              <w:rPr>
                <w:bCs/>
              </w:rPr>
            </w:pPr>
          </w:p>
          <w:p w:rsidR="003B0EFC" w:rsidRPr="00E07B39" w:rsidRDefault="003B0EFC" w:rsidP="006240BB">
            <w:pPr>
              <w:spacing w:after="0" w:line="240" w:lineRule="auto"/>
              <w:rPr>
                <w:bCs/>
              </w:rPr>
            </w:pPr>
          </w:p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</w:tc>
        <w:tc>
          <w:tcPr>
            <w:tcW w:w="1574" w:type="dxa"/>
            <w:vMerge w:val="restart"/>
          </w:tcPr>
          <w:p w:rsidR="006240BB" w:rsidRPr="00E07B39" w:rsidRDefault="006240BB" w:rsidP="006240BB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>Indaga, a partir del dominio de los métodos científicos, situaciones susceptibles de ser investigadas por la ciencia.</w:t>
            </w:r>
          </w:p>
        </w:tc>
        <w:tc>
          <w:tcPr>
            <w:tcW w:w="1978" w:type="dxa"/>
          </w:tcPr>
          <w:p w:rsidR="006240BB" w:rsidRPr="00E07B39" w:rsidRDefault="006240BB" w:rsidP="006240BB">
            <w:pPr>
              <w:spacing w:after="0" w:line="290" w:lineRule="atLeast"/>
              <w:contextualSpacing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>Problematiza situaciones.</w:t>
            </w:r>
          </w:p>
          <w:p w:rsidR="006240BB" w:rsidRPr="00E07B39" w:rsidRDefault="006240BB" w:rsidP="006240BB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</w:p>
        </w:tc>
        <w:tc>
          <w:tcPr>
            <w:tcW w:w="2832" w:type="dxa"/>
          </w:tcPr>
          <w:p w:rsidR="006240BB" w:rsidRPr="00D3185E" w:rsidRDefault="006240BB" w:rsidP="00D3185E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</w:pPr>
            <w:r w:rsidRPr="00D3185E">
              <w:t>Plantea preguntas y selecciona una que pueda ser indagada científicamente haciendo uso de su conocimiento y la complementa con fuentes de información científica.</w:t>
            </w:r>
          </w:p>
          <w:p w:rsidR="006240BB" w:rsidRPr="00E07B39" w:rsidRDefault="006240BB" w:rsidP="00D3185E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 w:rsidRPr="00D3185E">
              <w:t>Formula una hipótesis considerando la relación entre la variable independiente, dependiente e intervinientes</w:t>
            </w:r>
            <w:r>
              <w:rPr>
                <w:rFonts w:cs="Vogel"/>
                <w:noProof/>
                <w:color w:val="000000"/>
              </w:rPr>
              <w:t>, que responden al problema seleccionado por el estudiante.</w:t>
            </w:r>
          </w:p>
        </w:tc>
      </w:tr>
      <w:tr w:rsidR="006240BB" w:rsidRPr="00E07B39" w:rsidTr="005906DE">
        <w:trPr>
          <w:trHeight w:val="2030"/>
        </w:trPr>
        <w:tc>
          <w:tcPr>
            <w:tcW w:w="2371" w:type="dxa"/>
            <w:vMerge/>
          </w:tcPr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</w:tc>
        <w:tc>
          <w:tcPr>
            <w:tcW w:w="1574" w:type="dxa"/>
            <w:vMerge/>
          </w:tcPr>
          <w:p w:rsidR="006240BB" w:rsidRPr="00E07B39" w:rsidRDefault="006240BB" w:rsidP="006240BB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</w:p>
        </w:tc>
        <w:tc>
          <w:tcPr>
            <w:tcW w:w="1978" w:type="dxa"/>
          </w:tcPr>
          <w:p w:rsidR="006240BB" w:rsidRDefault="006240BB" w:rsidP="006240BB">
            <w:pPr>
              <w:spacing w:after="0" w:line="240" w:lineRule="auto"/>
            </w:pPr>
            <w:r>
              <w:t>Diseña estrategias para hacer una indagación</w:t>
            </w:r>
          </w:p>
          <w:p w:rsidR="006240BB" w:rsidRPr="00E07B39" w:rsidRDefault="006240BB" w:rsidP="006240BB">
            <w:pPr>
              <w:spacing w:after="0" w:line="240" w:lineRule="auto"/>
              <w:rPr>
                <w:rFonts w:cs="Vogel"/>
                <w:noProof/>
                <w:lang w:val="es-ES"/>
              </w:rPr>
            </w:pPr>
          </w:p>
        </w:tc>
        <w:tc>
          <w:tcPr>
            <w:tcW w:w="2832" w:type="dxa"/>
          </w:tcPr>
          <w:p w:rsidR="006240BB" w:rsidRPr="00E07B39" w:rsidRDefault="006240BB" w:rsidP="006240BB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color w:val="000000"/>
              </w:rPr>
            </w:pPr>
            <w:r w:rsidRPr="00CC1E1D">
              <w:t xml:space="preserve">Elabora un procedimiento que permita manipular la variable independiente, medir la dependiente y mantener constantes las intervinientes para dar respuesta a su </w:t>
            </w:r>
            <w:r w:rsidRPr="00F9116C">
              <w:t>pregunta.</w:t>
            </w:r>
          </w:p>
        </w:tc>
      </w:tr>
      <w:tr w:rsidR="006240BB" w:rsidRPr="00E07B39" w:rsidTr="005906DE">
        <w:trPr>
          <w:trHeight w:val="2030"/>
        </w:trPr>
        <w:tc>
          <w:tcPr>
            <w:tcW w:w="2371" w:type="dxa"/>
            <w:vMerge/>
          </w:tcPr>
          <w:p w:rsidR="006240BB" w:rsidRPr="00E07B39" w:rsidRDefault="006240BB" w:rsidP="006240BB">
            <w:pPr>
              <w:spacing w:after="0" w:line="240" w:lineRule="auto"/>
              <w:rPr>
                <w:bCs/>
              </w:rPr>
            </w:pPr>
          </w:p>
        </w:tc>
        <w:tc>
          <w:tcPr>
            <w:tcW w:w="1574" w:type="dxa"/>
            <w:vMerge/>
          </w:tcPr>
          <w:p w:rsidR="006240BB" w:rsidRPr="00E07B39" w:rsidRDefault="006240BB" w:rsidP="006240BB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</w:p>
        </w:tc>
        <w:tc>
          <w:tcPr>
            <w:tcW w:w="1978" w:type="dxa"/>
          </w:tcPr>
          <w:p w:rsidR="006240BB" w:rsidRPr="00E07B39" w:rsidRDefault="006240BB" w:rsidP="006240BB">
            <w:pPr>
              <w:spacing w:after="0" w:line="240" w:lineRule="auto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>Genera y registra datos e información.</w:t>
            </w:r>
          </w:p>
        </w:tc>
        <w:tc>
          <w:tcPr>
            <w:tcW w:w="2832" w:type="dxa"/>
          </w:tcPr>
          <w:p w:rsidR="006240BB" w:rsidRPr="00E07B39" w:rsidRDefault="006240BB" w:rsidP="006240BB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color w:val="000000"/>
              </w:rPr>
              <w:t>Obtiene datos considerando la repetición de mediciones para disminuir los errores aleatorios y obtener mayor precisión en sus resultados.</w:t>
            </w:r>
          </w:p>
          <w:p w:rsidR="006240BB" w:rsidRPr="006240BB" w:rsidRDefault="006240BB" w:rsidP="006240BB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color w:val="000000"/>
              </w:rPr>
              <w:t>Representa los datos en gráficos de barras dobles o lineales usando hojas de cálculo y graficadores.</w:t>
            </w:r>
          </w:p>
        </w:tc>
      </w:tr>
      <w:tr w:rsidR="00D47235" w:rsidRPr="00E07B39" w:rsidTr="005906DE">
        <w:trPr>
          <w:trHeight w:val="1502"/>
        </w:trPr>
        <w:tc>
          <w:tcPr>
            <w:tcW w:w="2371" w:type="dxa"/>
            <w:vMerge/>
          </w:tcPr>
          <w:p w:rsidR="00D47235" w:rsidRPr="00E07B39" w:rsidRDefault="00D47235" w:rsidP="00D47235">
            <w:pPr>
              <w:spacing w:after="0" w:line="240" w:lineRule="auto"/>
              <w:rPr>
                <w:bCs/>
              </w:rPr>
            </w:pPr>
          </w:p>
        </w:tc>
        <w:tc>
          <w:tcPr>
            <w:tcW w:w="1574" w:type="dxa"/>
            <w:vMerge/>
          </w:tcPr>
          <w:p w:rsidR="00D47235" w:rsidRPr="00E07B39" w:rsidRDefault="00D47235" w:rsidP="00D47235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</w:p>
        </w:tc>
        <w:tc>
          <w:tcPr>
            <w:tcW w:w="1978" w:type="dxa"/>
          </w:tcPr>
          <w:p w:rsidR="00D47235" w:rsidRPr="00E07B39" w:rsidRDefault="00D47235" w:rsidP="00D47235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 xml:space="preserve">Analiza datos o información </w:t>
            </w:r>
          </w:p>
        </w:tc>
        <w:tc>
          <w:tcPr>
            <w:tcW w:w="2832" w:type="dxa"/>
          </w:tcPr>
          <w:p w:rsidR="00D47235" w:rsidRPr="00E07B39" w:rsidRDefault="00D47235" w:rsidP="00D47235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color w:val="000000"/>
              </w:rPr>
              <w:t>Contrasta y complementa los datos o información obtenidas en su indagación con el uso de fuentes de información.</w:t>
            </w:r>
          </w:p>
        </w:tc>
      </w:tr>
      <w:tr w:rsidR="00D47235" w:rsidRPr="00E07B39" w:rsidTr="005906DE">
        <w:trPr>
          <w:trHeight w:val="992"/>
        </w:trPr>
        <w:tc>
          <w:tcPr>
            <w:tcW w:w="2371" w:type="dxa"/>
            <w:vMerge/>
          </w:tcPr>
          <w:p w:rsidR="00D47235" w:rsidRPr="00E07B39" w:rsidRDefault="00D47235" w:rsidP="00D47235">
            <w:pPr>
              <w:spacing w:after="0" w:line="240" w:lineRule="auto"/>
              <w:rPr>
                <w:bCs/>
              </w:rPr>
            </w:pPr>
          </w:p>
        </w:tc>
        <w:tc>
          <w:tcPr>
            <w:tcW w:w="1574" w:type="dxa"/>
            <w:vMerge/>
          </w:tcPr>
          <w:p w:rsidR="00D47235" w:rsidRPr="00E07B39" w:rsidRDefault="00D47235" w:rsidP="00D47235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</w:p>
        </w:tc>
        <w:tc>
          <w:tcPr>
            <w:tcW w:w="1978" w:type="dxa"/>
          </w:tcPr>
          <w:p w:rsidR="00D47235" w:rsidRPr="00E07B39" w:rsidRDefault="00D47235" w:rsidP="00D47235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  <w:r>
              <w:rPr>
                <w:rFonts w:cs="Vogel"/>
                <w:noProof/>
                <w:lang w:val="es-ES"/>
              </w:rPr>
              <w:t>Evalúa y comunica</w:t>
            </w:r>
          </w:p>
        </w:tc>
        <w:tc>
          <w:tcPr>
            <w:tcW w:w="2832" w:type="dxa"/>
          </w:tcPr>
          <w:p w:rsidR="00D47235" w:rsidRPr="00E07B39" w:rsidRDefault="00D47235" w:rsidP="00D47235">
            <w:pPr>
              <w:pStyle w:val="Prrafodelista"/>
              <w:numPr>
                <w:ilvl w:val="0"/>
                <w:numId w:val="1"/>
              </w:numPr>
              <w:spacing w:line="290" w:lineRule="atLeast"/>
              <w:ind w:left="113" w:hanging="113"/>
              <w:jc w:val="left"/>
              <w:rPr>
                <w:rFonts w:cs="Vogel"/>
                <w:noProof/>
                <w:lang w:val="es-ES"/>
              </w:rPr>
            </w:pPr>
            <w:r>
              <w:rPr>
                <w:rFonts w:cs="Vogel"/>
                <w:noProof/>
                <w:color w:val="000000"/>
              </w:rPr>
              <w:t>Justifica los cambios que debería hacer para mejorar el proceso de su indagación.</w:t>
            </w:r>
          </w:p>
        </w:tc>
      </w:tr>
      <w:tr w:rsidR="00D47235" w:rsidRPr="00E07B39" w:rsidTr="005906DE">
        <w:tc>
          <w:tcPr>
            <w:tcW w:w="2371" w:type="dxa"/>
          </w:tcPr>
          <w:p w:rsidR="00A05915" w:rsidRDefault="00A05915" w:rsidP="00A05915">
            <w:pPr>
              <w:spacing w:after="0" w:line="240" w:lineRule="auto"/>
              <w:rPr>
                <w:bCs/>
              </w:rPr>
            </w:pPr>
            <w:r w:rsidRPr="003B0EFC">
              <w:rPr>
                <w:bCs/>
              </w:rPr>
              <w:t xml:space="preserve">Plenario </w:t>
            </w:r>
            <w:r w:rsidR="003B0EFC">
              <w:rPr>
                <w:bCs/>
              </w:rPr>
              <w:t>donde e</w:t>
            </w:r>
            <w:r>
              <w:rPr>
                <w:bCs/>
              </w:rPr>
              <w:t xml:space="preserve">xpresa criterios de justificación basados en conocimientos científicos </w:t>
            </w:r>
            <w:r w:rsidR="00423F4D">
              <w:rPr>
                <w:bCs/>
              </w:rPr>
              <w:t xml:space="preserve">/Rúbrica. </w:t>
            </w:r>
          </w:p>
          <w:p w:rsidR="00A05915" w:rsidRPr="00E07B39" w:rsidRDefault="00A05915" w:rsidP="00423F4D">
            <w:pPr>
              <w:spacing w:after="0" w:line="240" w:lineRule="auto"/>
              <w:rPr>
                <w:bCs/>
              </w:rPr>
            </w:pPr>
          </w:p>
        </w:tc>
        <w:tc>
          <w:tcPr>
            <w:tcW w:w="1574" w:type="dxa"/>
          </w:tcPr>
          <w:p w:rsidR="00D47235" w:rsidRPr="00E07B39" w:rsidRDefault="00D47235" w:rsidP="00D47235">
            <w:pPr>
              <w:spacing w:after="0" w:line="240" w:lineRule="auto"/>
            </w:pPr>
            <w:r w:rsidRPr="00E07B39">
              <w:rPr>
                <w:iCs/>
              </w:rPr>
              <w:t>Explica el mundo físico, basado en conocimientos científicos.</w:t>
            </w:r>
          </w:p>
        </w:tc>
        <w:tc>
          <w:tcPr>
            <w:tcW w:w="1978" w:type="dxa"/>
          </w:tcPr>
          <w:p w:rsidR="00D47235" w:rsidRPr="00E07B39" w:rsidRDefault="00D47235" w:rsidP="00D47235">
            <w:pPr>
              <w:spacing w:after="0" w:line="290" w:lineRule="atLeast"/>
              <w:rPr>
                <w:rFonts w:cs="Vogel"/>
                <w:noProof/>
                <w:lang w:val="es-ES"/>
              </w:rPr>
            </w:pPr>
            <w:r w:rsidRPr="00E07B39">
              <w:rPr>
                <w:rFonts w:cs="Vogel"/>
                <w:noProof/>
                <w:lang w:val="es-ES"/>
              </w:rPr>
              <w:t>Comprende y aplica conocimientos científicos y argumenta científicamente.</w:t>
            </w:r>
          </w:p>
        </w:tc>
        <w:tc>
          <w:tcPr>
            <w:tcW w:w="2832" w:type="dxa"/>
          </w:tcPr>
          <w:p w:rsidR="00D47235" w:rsidRPr="00E07B39" w:rsidRDefault="00D47235" w:rsidP="00D4723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82" w:hanging="142"/>
              <w:contextualSpacing w:val="0"/>
              <w:jc w:val="left"/>
              <w:rPr>
                <w:lang w:val="es-ES"/>
              </w:rPr>
            </w:pPr>
            <w:r w:rsidRPr="00E07B39">
              <w:rPr>
                <w:lang w:val="es-ES"/>
              </w:rPr>
              <w:t>Justifica que todos los seres vivos están formados por una o más células y poseen niveles de organización.</w:t>
            </w:r>
          </w:p>
          <w:p w:rsidR="00D47235" w:rsidRPr="00E07B39" w:rsidRDefault="00D47235" w:rsidP="00D47235">
            <w:pPr>
              <w:pStyle w:val="Prrafodelista"/>
              <w:numPr>
                <w:ilvl w:val="0"/>
                <w:numId w:val="2"/>
              </w:numPr>
              <w:spacing w:line="276" w:lineRule="auto"/>
              <w:ind w:left="182" w:hanging="142"/>
              <w:contextualSpacing w:val="0"/>
              <w:jc w:val="left"/>
              <w:rPr>
                <w:lang w:val="es-ES"/>
              </w:rPr>
            </w:pPr>
            <w:r w:rsidRPr="00E07B39">
              <w:rPr>
                <w:lang w:val="es-ES"/>
              </w:rPr>
              <w:t>Justifica  que las biomoléculas conforman la estructura de los organismos y de los nutrientes.</w:t>
            </w:r>
          </w:p>
        </w:tc>
      </w:tr>
    </w:tbl>
    <w:p w:rsidR="002B2E31" w:rsidRPr="00E07B39" w:rsidRDefault="002B2E31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1"/>
      </w:tblGrid>
      <w:tr w:rsidR="002B2E31" w:rsidRPr="00E07B39" w:rsidTr="005906DE">
        <w:tc>
          <w:tcPr>
            <w:tcW w:w="8828" w:type="dxa"/>
          </w:tcPr>
          <w:p w:rsidR="002B2E31" w:rsidRPr="005906DE" w:rsidRDefault="002B2E31" w:rsidP="0076056C">
            <w:pPr>
              <w:spacing w:after="0" w:line="240" w:lineRule="auto"/>
              <w:rPr>
                <w:b/>
                <w:bCs/>
              </w:rPr>
            </w:pPr>
            <w:r w:rsidRPr="005906DE">
              <w:rPr>
                <w:b/>
                <w:bCs/>
              </w:rPr>
              <w:t>MATERIALES BÁSICOS A UTILIZAR EN LA UNIDAD</w:t>
            </w:r>
            <w:r w:rsidR="000D3204" w:rsidRPr="005906DE">
              <w:rPr>
                <w:b/>
                <w:bCs/>
              </w:rPr>
              <w:t xml:space="preserve"> </w:t>
            </w:r>
          </w:p>
        </w:tc>
      </w:tr>
      <w:tr w:rsidR="002B2E31" w:rsidRPr="00E07B39" w:rsidTr="005906DE">
        <w:tc>
          <w:tcPr>
            <w:tcW w:w="8828" w:type="dxa"/>
          </w:tcPr>
          <w:p w:rsidR="00D5250B" w:rsidRPr="00E07B39" w:rsidRDefault="00D5250B" w:rsidP="0076056C">
            <w:pPr>
              <w:spacing w:after="0" w:line="240" w:lineRule="auto"/>
              <w:rPr>
                <w:b/>
                <w:bCs/>
              </w:rPr>
            </w:pPr>
            <w:r w:rsidRPr="00E07B39">
              <w:rPr>
                <w:b/>
                <w:bCs/>
              </w:rPr>
              <w:t>Para el docente:</w:t>
            </w:r>
          </w:p>
          <w:p w:rsidR="00F420CB" w:rsidRPr="00DD6786" w:rsidRDefault="00F420CB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</w:pPr>
            <w:r w:rsidRPr="00DD6786">
              <w:t xml:space="preserve">Ministerio de Educación. </w:t>
            </w:r>
            <w:r w:rsidRPr="00DD6786">
              <w:rPr>
                <w:i/>
              </w:rPr>
              <w:t>Rutas del aprendizaje. Fascículo general 4. Ciencia y Tecnología</w:t>
            </w:r>
            <w:r w:rsidRPr="00DD6786">
              <w:t>. 2013. Lima. M</w:t>
            </w:r>
            <w:r w:rsidR="00C812F6">
              <w:t>inisterio de Educación</w:t>
            </w:r>
            <w:r w:rsidRPr="00DD6786">
              <w:t>.</w:t>
            </w:r>
          </w:p>
          <w:p w:rsidR="00F420CB" w:rsidRPr="00DD6786" w:rsidRDefault="00F420CB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</w:pPr>
            <w:r w:rsidRPr="00DD6786">
              <w:t xml:space="preserve">Ministerio de Educación. </w:t>
            </w:r>
            <w:r w:rsidRPr="00DD6786">
              <w:rPr>
                <w:i/>
              </w:rPr>
              <w:t>Rutas del aprendizaje .VI ciclo. Área Curricular de Ciencia, Tecnología y Ambiente.</w:t>
            </w:r>
            <w:r w:rsidRPr="00DD6786">
              <w:t xml:space="preserve"> 2015. Lima. </w:t>
            </w:r>
            <w:r w:rsidR="00C812F6">
              <w:t>Ministerio de Educación</w:t>
            </w:r>
          </w:p>
          <w:p w:rsidR="00F420CB" w:rsidRPr="00DD6786" w:rsidRDefault="00F420CB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</w:pPr>
            <w:r w:rsidRPr="00DD6786">
              <w:t xml:space="preserve">Ministerio de Educación. </w:t>
            </w:r>
            <w:r w:rsidRPr="00DD6786">
              <w:rPr>
                <w:i/>
              </w:rPr>
              <w:t>Manual para el docente del libro de Ciencia, Tecnología y Ambiente de 1.</w:t>
            </w:r>
            <w:r w:rsidRPr="00DD6786">
              <w:rPr>
                <w:i/>
                <w:vertAlign w:val="superscript"/>
              </w:rPr>
              <w:t>er</w:t>
            </w:r>
            <w:r w:rsidRPr="00DD6786">
              <w:rPr>
                <w:i/>
              </w:rPr>
              <w:t xml:space="preserve"> grado de Educación Secundaria.</w:t>
            </w:r>
            <w:r w:rsidRPr="00DD6786">
              <w:t xml:space="preserve"> 2012. Lima. Grupo Editorial Norma.</w:t>
            </w:r>
          </w:p>
          <w:p w:rsidR="00D5250B" w:rsidRPr="00E07B39" w:rsidRDefault="00D5250B" w:rsidP="0076056C">
            <w:pPr>
              <w:spacing w:after="0" w:line="240" w:lineRule="auto"/>
              <w:rPr>
                <w:b/>
                <w:bCs/>
              </w:rPr>
            </w:pPr>
            <w:r w:rsidRPr="00E07B39">
              <w:rPr>
                <w:b/>
                <w:bCs/>
              </w:rPr>
              <w:t>Para el estudiante:</w:t>
            </w:r>
          </w:p>
          <w:p w:rsidR="00DD6786" w:rsidRPr="00DD6786" w:rsidRDefault="00DD6786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</w:pPr>
            <w:r w:rsidRPr="00DD6786">
              <w:t xml:space="preserve">Ministerio de Educación. </w:t>
            </w:r>
            <w:r w:rsidRPr="00DD6786">
              <w:rPr>
                <w:i/>
              </w:rPr>
              <w:t>Libro de Ciencia, Tecnología y Ambiente de 1.</w:t>
            </w:r>
            <w:r w:rsidRPr="00DD6786">
              <w:rPr>
                <w:i/>
                <w:vertAlign w:val="superscript"/>
              </w:rPr>
              <w:t>er</w:t>
            </w:r>
            <w:r w:rsidRPr="00DD6786">
              <w:rPr>
                <w:i/>
              </w:rPr>
              <w:t xml:space="preserve"> grado de Educación Secundaria</w:t>
            </w:r>
            <w:r w:rsidRPr="00DD6786">
              <w:t xml:space="preserve">. 2012. Lima. Grupo Editorial Norma. </w:t>
            </w:r>
          </w:p>
          <w:p w:rsidR="00AE7302" w:rsidRPr="00E07B39" w:rsidRDefault="00AE7302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bCs/>
              </w:rPr>
            </w:pPr>
            <w:r w:rsidRPr="00E07B39">
              <w:rPr>
                <w:bCs/>
              </w:rPr>
              <w:t>Kit de microscopio</w:t>
            </w:r>
          </w:p>
          <w:p w:rsidR="000C4C32" w:rsidRPr="00E07B39" w:rsidRDefault="007E183F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bCs/>
              </w:rPr>
            </w:pPr>
            <w:r w:rsidRPr="00E07B39">
              <w:rPr>
                <w:bCs/>
              </w:rPr>
              <w:t>Lecturas</w:t>
            </w:r>
            <w:r w:rsidR="003D7A34" w:rsidRPr="00E07B39">
              <w:rPr>
                <w:bCs/>
              </w:rPr>
              <w:t xml:space="preserve"> (noticias)</w:t>
            </w:r>
          </w:p>
          <w:p w:rsidR="008063A0" w:rsidRPr="00E07B39" w:rsidRDefault="00135100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bCs/>
              </w:rPr>
            </w:pPr>
            <w:r w:rsidRPr="00E07B39">
              <w:rPr>
                <w:bCs/>
              </w:rPr>
              <w:t>Muestras del entorno</w:t>
            </w:r>
          </w:p>
          <w:p w:rsidR="00135100" w:rsidRPr="00E07B39" w:rsidRDefault="008A5907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bCs/>
              </w:rPr>
            </w:pPr>
            <w:r w:rsidRPr="00E07B39">
              <w:rPr>
                <w:bCs/>
              </w:rPr>
              <w:t>TV</w:t>
            </w:r>
            <w:r w:rsidR="00135100" w:rsidRPr="00E07B39">
              <w:rPr>
                <w:bCs/>
              </w:rPr>
              <w:t>/video/proyector</w:t>
            </w:r>
          </w:p>
          <w:p w:rsidR="00135100" w:rsidRPr="00E07B39" w:rsidRDefault="00A813F2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bCs/>
              </w:rPr>
            </w:pPr>
            <w:r w:rsidRPr="00E07B39">
              <w:rPr>
                <w:bCs/>
              </w:rPr>
              <w:t>Recursos TIC: videos</w:t>
            </w:r>
          </w:p>
          <w:p w:rsidR="00DD6786" w:rsidRPr="00DD6786" w:rsidRDefault="00DD6786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</w:pPr>
            <w:r w:rsidRPr="00DD6786">
              <w:t xml:space="preserve">Ministerio de Educación. </w:t>
            </w:r>
            <w:r w:rsidRPr="00DD6786">
              <w:rPr>
                <w:i/>
              </w:rPr>
              <w:t xml:space="preserve">Módulo de biblioteca. La Biblia de las ciencias naturales. </w:t>
            </w:r>
            <w:r w:rsidRPr="00DD6786">
              <w:t>2013.</w:t>
            </w:r>
            <w:r w:rsidRPr="00DD6786">
              <w:rPr>
                <w:color w:val="000000"/>
              </w:rPr>
              <w:t xml:space="preserve"> Lima: Lexus Editores S. A.</w:t>
            </w:r>
          </w:p>
          <w:p w:rsidR="002B2E31" w:rsidRPr="00E07B39" w:rsidRDefault="007E183F" w:rsidP="00DD6786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bCs/>
              </w:rPr>
            </w:pPr>
            <w:r w:rsidRPr="00E07B39">
              <w:rPr>
                <w:bCs/>
              </w:rPr>
              <w:t>Reactivos para identificar las biomoléculas.</w:t>
            </w:r>
          </w:p>
        </w:tc>
      </w:tr>
    </w:tbl>
    <w:p w:rsidR="002B2E31" w:rsidRDefault="002B2E31">
      <w:pPr>
        <w:rPr>
          <w:b/>
        </w:rPr>
      </w:pPr>
    </w:p>
    <w:p w:rsidR="00A96098" w:rsidRPr="00E07B39" w:rsidRDefault="00A96098">
      <w:pPr>
        <w:rPr>
          <w:b/>
        </w:rPr>
      </w:pPr>
    </w:p>
    <w:sectPr w:rsidR="00A96098" w:rsidRPr="00E07B39" w:rsidSect="001324FA">
      <w:headerReference w:type="even" r:id="rId9"/>
      <w:headerReference w:type="firs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64" w:rsidRDefault="00202F64" w:rsidP="00901E35">
      <w:pPr>
        <w:spacing w:after="0" w:line="240" w:lineRule="auto"/>
      </w:pPr>
      <w:r>
        <w:separator/>
      </w:r>
    </w:p>
  </w:endnote>
  <w:endnote w:type="continuationSeparator" w:id="0">
    <w:p w:rsidR="00202F64" w:rsidRDefault="00202F64" w:rsidP="0090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64" w:rsidRDefault="00202F64" w:rsidP="00901E35">
      <w:pPr>
        <w:spacing w:after="0" w:line="240" w:lineRule="auto"/>
      </w:pPr>
      <w:r>
        <w:separator/>
      </w:r>
    </w:p>
  </w:footnote>
  <w:footnote w:type="continuationSeparator" w:id="0">
    <w:p w:rsidR="00202F64" w:rsidRDefault="00202F64" w:rsidP="00901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35" w:rsidRDefault="00C24F4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60032" o:spid="_x0000_s2050" type="#_x0000_t136" style="position:absolute;margin-left:0;margin-top:0;width:534.05pt;height:89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35" w:rsidRDefault="00C24F4A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60031" o:spid="_x0000_s2049" type="#_x0000_t136" style="position:absolute;margin-left:0;margin-top:0;width:534.05pt;height:8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de 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352"/>
    <w:multiLevelType w:val="hybridMultilevel"/>
    <w:tmpl w:val="A1C8E686"/>
    <w:lvl w:ilvl="0" w:tplc="538C7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08E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AE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CE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64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A06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AE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2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AA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D04003"/>
    <w:multiLevelType w:val="hybridMultilevel"/>
    <w:tmpl w:val="CC14A896"/>
    <w:lvl w:ilvl="0" w:tplc="2BAA675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1554B1"/>
    <w:multiLevelType w:val="hybridMultilevel"/>
    <w:tmpl w:val="A5A086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523BC"/>
    <w:multiLevelType w:val="hybridMultilevel"/>
    <w:tmpl w:val="3E780E40"/>
    <w:lvl w:ilvl="0" w:tplc="F762F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A2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E3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DE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67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C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26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DC6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6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683F60"/>
    <w:multiLevelType w:val="hybridMultilevel"/>
    <w:tmpl w:val="F33E37F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6238A5"/>
    <w:multiLevelType w:val="hybridMultilevel"/>
    <w:tmpl w:val="A09CFD2E"/>
    <w:lvl w:ilvl="0" w:tplc="DD3E4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6438E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531B6988"/>
    <w:multiLevelType w:val="hybridMultilevel"/>
    <w:tmpl w:val="BF7ECFFE"/>
    <w:lvl w:ilvl="0" w:tplc="3246EDD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50033"/>
    <w:multiLevelType w:val="hybridMultilevel"/>
    <w:tmpl w:val="AE324BC4"/>
    <w:lvl w:ilvl="0" w:tplc="0868DC3C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21E73"/>
    <w:multiLevelType w:val="hybridMultilevel"/>
    <w:tmpl w:val="CA328E2C"/>
    <w:lvl w:ilvl="0" w:tplc="DD3E4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805B6"/>
    <w:multiLevelType w:val="hybridMultilevel"/>
    <w:tmpl w:val="739CBCCE"/>
    <w:lvl w:ilvl="0" w:tplc="DD3E43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A4530"/>
    <w:multiLevelType w:val="hybridMultilevel"/>
    <w:tmpl w:val="F09A0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F6C49"/>
    <w:multiLevelType w:val="hybridMultilevel"/>
    <w:tmpl w:val="16A8A0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D1"/>
    <w:rsid w:val="00002E57"/>
    <w:rsid w:val="00003089"/>
    <w:rsid w:val="000048DF"/>
    <w:rsid w:val="0000546A"/>
    <w:rsid w:val="00007E7F"/>
    <w:rsid w:val="0001248D"/>
    <w:rsid w:val="00013BE2"/>
    <w:rsid w:val="00014D3C"/>
    <w:rsid w:val="00040038"/>
    <w:rsid w:val="000574DD"/>
    <w:rsid w:val="00057B9C"/>
    <w:rsid w:val="0006305F"/>
    <w:rsid w:val="00074E32"/>
    <w:rsid w:val="00075287"/>
    <w:rsid w:val="00076A4B"/>
    <w:rsid w:val="00077EFA"/>
    <w:rsid w:val="00091D11"/>
    <w:rsid w:val="00093FDD"/>
    <w:rsid w:val="00097E07"/>
    <w:rsid w:val="000B4B3F"/>
    <w:rsid w:val="000C4C32"/>
    <w:rsid w:val="000C7DC3"/>
    <w:rsid w:val="000D3204"/>
    <w:rsid w:val="000F21F7"/>
    <w:rsid w:val="000F7A26"/>
    <w:rsid w:val="000F7C86"/>
    <w:rsid w:val="00100C96"/>
    <w:rsid w:val="00117834"/>
    <w:rsid w:val="0012325B"/>
    <w:rsid w:val="00125A52"/>
    <w:rsid w:val="0013166A"/>
    <w:rsid w:val="001324FA"/>
    <w:rsid w:val="00135100"/>
    <w:rsid w:val="00154D99"/>
    <w:rsid w:val="00166CC5"/>
    <w:rsid w:val="001842DC"/>
    <w:rsid w:val="001853D4"/>
    <w:rsid w:val="001865F6"/>
    <w:rsid w:val="001936AA"/>
    <w:rsid w:val="00194788"/>
    <w:rsid w:val="001A37B5"/>
    <w:rsid w:val="001A4257"/>
    <w:rsid w:val="001D79D4"/>
    <w:rsid w:val="00202F64"/>
    <w:rsid w:val="00215857"/>
    <w:rsid w:val="00216E8B"/>
    <w:rsid w:val="002303FD"/>
    <w:rsid w:val="002311D1"/>
    <w:rsid w:val="00253289"/>
    <w:rsid w:val="0026006F"/>
    <w:rsid w:val="00276E3E"/>
    <w:rsid w:val="002816EE"/>
    <w:rsid w:val="00283A34"/>
    <w:rsid w:val="002B2E31"/>
    <w:rsid w:val="002C41D0"/>
    <w:rsid w:val="002C78BA"/>
    <w:rsid w:val="002E4EFF"/>
    <w:rsid w:val="002F145B"/>
    <w:rsid w:val="00301803"/>
    <w:rsid w:val="003067D5"/>
    <w:rsid w:val="00320206"/>
    <w:rsid w:val="003211A9"/>
    <w:rsid w:val="003268BA"/>
    <w:rsid w:val="00340DC9"/>
    <w:rsid w:val="0034101A"/>
    <w:rsid w:val="0035210F"/>
    <w:rsid w:val="00362A44"/>
    <w:rsid w:val="00365ADB"/>
    <w:rsid w:val="00375BD6"/>
    <w:rsid w:val="003A2CE4"/>
    <w:rsid w:val="003B0EFC"/>
    <w:rsid w:val="003B3A45"/>
    <w:rsid w:val="003B6504"/>
    <w:rsid w:val="003D0E20"/>
    <w:rsid w:val="003D2008"/>
    <w:rsid w:val="003D7A34"/>
    <w:rsid w:val="003E7326"/>
    <w:rsid w:val="003F49E7"/>
    <w:rsid w:val="003F66A9"/>
    <w:rsid w:val="00405327"/>
    <w:rsid w:val="00412BC4"/>
    <w:rsid w:val="004220A0"/>
    <w:rsid w:val="00423F4D"/>
    <w:rsid w:val="00433CE7"/>
    <w:rsid w:val="004343C8"/>
    <w:rsid w:val="00435B3F"/>
    <w:rsid w:val="00437B9D"/>
    <w:rsid w:val="00441DFE"/>
    <w:rsid w:val="0044794E"/>
    <w:rsid w:val="00454E55"/>
    <w:rsid w:val="0047300D"/>
    <w:rsid w:val="0048793B"/>
    <w:rsid w:val="004923B9"/>
    <w:rsid w:val="004944F1"/>
    <w:rsid w:val="004A281B"/>
    <w:rsid w:val="004A32EF"/>
    <w:rsid w:val="004B21DB"/>
    <w:rsid w:val="004B6D31"/>
    <w:rsid w:val="004C6A4B"/>
    <w:rsid w:val="004D0E7C"/>
    <w:rsid w:val="004D3D60"/>
    <w:rsid w:val="004D3E42"/>
    <w:rsid w:val="004E7CE6"/>
    <w:rsid w:val="00534014"/>
    <w:rsid w:val="005423AB"/>
    <w:rsid w:val="00547757"/>
    <w:rsid w:val="00555FD3"/>
    <w:rsid w:val="00572932"/>
    <w:rsid w:val="00574C49"/>
    <w:rsid w:val="00576357"/>
    <w:rsid w:val="005906DE"/>
    <w:rsid w:val="005B4CE7"/>
    <w:rsid w:val="005B61AD"/>
    <w:rsid w:val="005C2EA4"/>
    <w:rsid w:val="005D524F"/>
    <w:rsid w:val="005F1BDE"/>
    <w:rsid w:val="00612D3A"/>
    <w:rsid w:val="0062325E"/>
    <w:rsid w:val="006240BB"/>
    <w:rsid w:val="006461A8"/>
    <w:rsid w:val="006A053B"/>
    <w:rsid w:val="006A5913"/>
    <w:rsid w:val="006D27B3"/>
    <w:rsid w:val="006E21F5"/>
    <w:rsid w:val="006F6442"/>
    <w:rsid w:val="00732A18"/>
    <w:rsid w:val="00735ECB"/>
    <w:rsid w:val="00743C81"/>
    <w:rsid w:val="0076056C"/>
    <w:rsid w:val="007750AA"/>
    <w:rsid w:val="007A31AC"/>
    <w:rsid w:val="007A7D26"/>
    <w:rsid w:val="007D4A36"/>
    <w:rsid w:val="007E183F"/>
    <w:rsid w:val="007E2AAC"/>
    <w:rsid w:val="00801D1D"/>
    <w:rsid w:val="008063A0"/>
    <w:rsid w:val="00830C84"/>
    <w:rsid w:val="00850B26"/>
    <w:rsid w:val="008A5907"/>
    <w:rsid w:val="008C0C51"/>
    <w:rsid w:val="008C6C21"/>
    <w:rsid w:val="008F460E"/>
    <w:rsid w:val="008F5DA7"/>
    <w:rsid w:val="008F682A"/>
    <w:rsid w:val="00901E35"/>
    <w:rsid w:val="00945091"/>
    <w:rsid w:val="009467B5"/>
    <w:rsid w:val="00946F84"/>
    <w:rsid w:val="00962ED1"/>
    <w:rsid w:val="009B4DF9"/>
    <w:rsid w:val="009C3A70"/>
    <w:rsid w:val="009C3EBD"/>
    <w:rsid w:val="009C6B3D"/>
    <w:rsid w:val="009D2B57"/>
    <w:rsid w:val="009F43F8"/>
    <w:rsid w:val="00A05915"/>
    <w:rsid w:val="00A07E96"/>
    <w:rsid w:val="00A206BD"/>
    <w:rsid w:val="00A20D0B"/>
    <w:rsid w:val="00A43E54"/>
    <w:rsid w:val="00A55B2C"/>
    <w:rsid w:val="00A75B26"/>
    <w:rsid w:val="00A813F2"/>
    <w:rsid w:val="00A8213F"/>
    <w:rsid w:val="00A83D32"/>
    <w:rsid w:val="00A94E5C"/>
    <w:rsid w:val="00A96098"/>
    <w:rsid w:val="00A97B5A"/>
    <w:rsid w:val="00AA41E4"/>
    <w:rsid w:val="00AA56E4"/>
    <w:rsid w:val="00AA5D35"/>
    <w:rsid w:val="00AA7408"/>
    <w:rsid w:val="00AD3AF9"/>
    <w:rsid w:val="00AD4EB8"/>
    <w:rsid w:val="00AE0050"/>
    <w:rsid w:val="00AE7302"/>
    <w:rsid w:val="00AF0AA3"/>
    <w:rsid w:val="00AF6C6F"/>
    <w:rsid w:val="00B13DB4"/>
    <w:rsid w:val="00B359DC"/>
    <w:rsid w:val="00B44489"/>
    <w:rsid w:val="00B537C5"/>
    <w:rsid w:val="00B66843"/>
    <w:rsid w:val="00B75594"/>
    <w:rsid w:val="00B759BB"/>
    <w:rsid w:val="00B866B9"/>
    <w:rsid w:val="00BB03E4"/>
    <w:rsid w:val="00BB36B1"/>
    <w:rsid w:val="00BB6D54"/>
    <w:rsid w:val="00BC2CAF"/>
    <w:rsid w:val="00BD0321"/>
    <w:rsid w:val="00BE2D25"/>
    <w:rsid w:val="00BF375F"/>
    <w:rsid w:val="00C001CD"/>
    <w:rsid w:val="00C11449"/>
    <w:rsid w:val="00C11CF1"/>
    <w:rsid w:val="00C24F4A"/>
    <w:rsid w:val="00C273E6"/>
    <w:rsid w:val="00C361D0"/>
    <w:rsid w:val="00C40D2B"/>
    <w:rsid w:val="00C4390D"/>
    <w:rsid w:val="00C44C7A"/>
    <w:rsid w:val="00C502A3"/>
    <w:rsid w:val="00C66586"/>
    <w:rsid w:val="00C746A4"/>
    <w:rsid w:val="00C812F6"/>
    <w:rsid w:val="00C86F8E"/>
    <w:rsid w:val="00C913CA"/>
    <w:rsid w:val="00C93050"/>
    <w:rsid w:val="00CA2F24"/>
    <w:rsid w:val="00CB352B"/>
    <w:rsid w:val="00CB5B5F"/>
    <w:rsid w:val="00CC1E1D"/>
    <w:rsid w:val="00CC1F45"/>
    <w:rsid w:val="00CC6DF7"/>
    <w:rsid w:val="00CD2E89"/>
    <w:rsid w:val="00CD5AFE"/>
    <w:rsid w:val="00CE0056"/>
    <w:rsid w:val="00CE1232"/>
    <w:rsid w:val="00CF0ABE"/>
    <w:rsid w:val="00D305E2"/>
    <w:rsid w:val="00D3185E"/>
    <w:rsid w:val="00D410EA"/>
    <w:rsid w:val="00D47235"/>
    <w:rsid w:val="00D5250B"/>
    <w:rsid w:val="00D56AD3"/>
    <w:rsid w:val="00D60B52"/>
    <w:rsid w:val="00D625C5"/>
    <w:rsid w:val="00D67432"/>
    <w:rsid w:val="00D826C6"/>
    <w:rsid w:val="00D87173"/>
    <w:rsid w:val="00DA003E"/>
    <w:rsid w:val="00DB1888"/>
    <w:rsid w:val="00DB70FF"/>
    <w:rsid w:val="00DC5604"/>
    <w:rsid w:val="00DD6786"/>
    <w:rsid w:val="00DD6F79"/>
    <w:rsid w:val="00DE319E"/>
    <w:rsid w:val="00E020BC"/>
    <w:rsid w:val="00E021DA"/>
    <w:rsid w:val="00E03AA7"/>
    <w:rsid w:val="00E07B39"/>
    <w:rsid w:val="00E11D11"/>
    <w:rsid w:val="00E14CB2"/>
    <w:rsid w:val="00E20AFE"/>
    <w:rsid w:val="00E22190"/>
    <w:rsid w:val="00E258FB"/>
    <w:rsid w:val="00E36C26"/>
    <w:rsid w:val="00E57CE4"/>
    <w:rsid w:val="00E63796"/>
    <w:rsid w:val="00E64087"/>
    <w:rsid w:val="00EA254C"/>
    <w:rsid w:val="00EB59A3"/>
    <w:rsid w:val="00EE3A0E"/>
    <w:rsid w:val="00F03055"/>
    <w:rsid w:val="00F10F85"/>
    <w:rsid w:val="00F12748"/>
    <w:rsid w:val="00F15EA2"/>
    <w:rsid w:val="00F32249"/>
    <w:rsid w:val="00F40DD1"/>
    <w:rsid w:val="00F420CB"/>
    <w:rsid w:val="00F56EB6"/>
    <w:rsid w:val="00F64491"/>
    <w:rsid w:val="00F738D4"/>
    <w:rsid w:val="00F81B99"/>
    <w:rsid w:val="00F9116C"/>
    <w:rsid w:val="00F92A2A"/>
    <w:rsid w:val="00FA1FD5"/>
    <w:rsid w:val="00FB1410"/>
    <w:rsid w:val="00FC60E7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14D3C"/>
    <w:pPr>
      <w:keepNext/>
      <w:keepLines/>
      <w:numPr>
        <w:numId w:val="13"/>
      </w:numPr>
      <w:spacing w:before="480" w:after="0" w:line="25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4D3C"/>
    <w:pPr>
      <w:keepNext/>
      <w:keepLines/>
      <w:numPr>
        <w:ilvl w:val="1"/>
        <w:numId w:val="13"/>
      </w:numPr>
      <w:spacing w:before="200" w:after="0" w:line="25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4D3C"/>
    <w:pPr>
      <w:keepNext/>
      <w:keepLines/>
      <w:numPr>
        <w:ilvl w:val="2"/>
        <w:numId w:val="13"/>
      </w:numPr>
      <w:spacing w:before="200" w:after="0" w:line="256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D3C"/>
    <w:pPr>
      <w:keepNext/>
      <w:keepLines/>
      <w:numPr>
        <w:ilvl w:val="3"/>
        <w:numId w:val="13"/>
      </w:numPr>
      <w:spacing w:before="200" w:after="0" w:line="256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D3C"/>
    <w:pPr>
      <w:keepNext/>
      <w:keepLines/>
      <w:numPr>
        <w:ilvl w:val="4"/>
        <w:numId w:val="13"/>
      </w:numPr>
      <w:spacing w:before="200" w:after="0" w:line="256" w:lineRule="auto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4D3C"/>
    <w:pPr>
      <w:keepNext/>
      <w:keepLines/>
      <w:numPr>
        <w:ilvl w:val="5"/>
        <w:numId w:val="13"/>
      </w:numPr>
      <w:spacing w:before="200" w:after="0" w:line="256" w:lineRule="auto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4D3C"/>
    <w:pPr>
      <w:keepNext/>
      <w:keepLines/>
      <w:numPr>
        <w:ilvl w:val="6"/>
        <w:numId w:val="13"/>
      </w:numPr>
      <w:spacing w:before="200" w:after="0" w:line="256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4D3C"/>
    <w:pPr>
      <w:keepNext/>
      <w:keepLines/>
      <w:numPr>
        <w:ilvl w:val="7"/>
        <w:numId w:val="13"/>
      </w:numPr>
      <w:spacing w:before="200" w:after="0" w:line="256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4D3C"/>
    <w:pPr>
      <w:keepNext/>
      <w:keepLines/>
      <w:numPr>
        <w:ilvl w:val="8"/>
        <w:numId w:val="13"/>
      </w:numPr>
      <w:spacing w:before="200" w:after="0" w:line="25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F40DD1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F40DD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E35"/>
  </w:style>
  <w:style w:type="paragraph" w:styleId="Piedepgina">
    <w:name w:val="footer"/>
    <w:basedOn w:val="Normal"/>
    <w:link w:val="Piedepgina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E35"/>
  </w:style>
  <w:style w:type="paragraph" w:styleId="Prrafodelista">
    <w:name w:val="List Paragraph"/>
    <w:basedOn w:val="Normal"/>
    <w:link w:val="PrrafodelistaCar"/>
    <w:uiPriority w:val="34"/>
    <w:qFormat/>
    <w:rsid w:val="001324FA"/>
    <w:pPr>
      <w:spacing w:after="0" w:line="340" w:lineRule="atLeast"/>
      <w:ind w:left="720"/>
      <w:contextualSpacing/>
      <w:jc w:val="both"/>
    </w:pPr>
  </w:style>
  <w:style w:type="character" w:customStyle="1" w:styleId="PrrafodelistaCar">
    <w:name w:val="Párrafo de lista Car"/>
    <w:link w:val="Prrafodelista"/>
    <w:uiPriority w:val="34"/>
    <w:locked/>
    <w:rsid w:val="001324FA"/>
  </w:style>
  <w:style w:type="paragraph" w:styleId="Textodeglobo">
    <w:name w:val="Balloon Text"/>
    <w:basedOn w:val="Normal"/>
    <w:link w:val="TextodegloboCar"/>
    <w:uiPriority w:val="99"/>
    <w:semiHidden/>
    <w:unhideWhenUsed/>
    <w:rsid w:val="002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2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Refdecomentario">
    <w:name w:val="annotation reference"/>
    <w:uiPriority w:val="99"/>
    <w:semiHidden/>
    <w:unhideWhenUsed/>
    <w:rsid w:val="00B53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7C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537C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7C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537C5"/>
    <w:rPr>
      <w:b/>
      <w:bCs/>
      <w:lang w:eastAsia="en-US"/>
    </w:rPr>
  </w:style>
  <w:style w:type="character" w:customStyle="1" w:styleId="Ttulo1Car">
    <w:name w:val="Título 1 Car"/>
    <w:link w:val="Ttulo1"/>
    <w:uiPriority w:val="9"/>
    <w:rsid w:val="00014D3C"/>
    <w:rPr>
      <w:rFonts w:ascii="Cambria" w:eastAsia="Times New Roman" w:hAnsi="Cambria"/>
      <w:b/>
      <w:bCs/>
      <w:color w:val="365F91"/>
      <w:sz w:val="28"/>
      <w:szCs w:val="28"/>
      <w:lang w:val="es-PE" w:eastAsia="en-US"/>
    </w:rPr>
  </w:style>
  <w:style w:type="character" w:customStyle="1" w:styleId="Ttulo2Car">
    <w:name w:val="Título 2 Car"/>
    <w:link w:val="Ttulo2"/>
    <w:uiPriority w:val="9"/>
    <w:rsid w:val="00014D3C"/>
    <w:rPr>
      <w:rFonts w:ascii="Cambria" w:eastAsia="Times New Roman" w:hAnsi="Cambria"/>
      <w:b/>
      <w:bCs/>
      <w:color w:val="4F81BD"/>
      <w:sz w:val="26"/>
      <w:szCs w:val="26"/>
      <w:lang w:val="es-PE" w:eastAsia="en-US"/>
    </w:rPr>
  </w:style>
  <w:style w:type="character" w:customStyle="1" w:styleId="Ttulo3Car">
    <w:name w:val="Título 3 Car"/>
    <w:link w:val="Ttulo3"/>
    <w:uiPriority w:val="9"/>
    <w:semiHidden/>
    <w:rsid w:val="00014D3C"/>
    <w:rPr>
      <w:rFonts w:ascii="Cambria" w:eastAsia="Times New Roman" w:hAnsi="Cambria"/>
      <w:b/>
      <w:bCs/>
      <w:color w:val="4F81BD"/>
      <w:sz w:val="22"/>
      <w:szCs w:val="22"/>
      <w:lang w:val="es-PE" w:eastAsia="en-US"/>
    </w:rPr>
  </w:style>
  <w:style w:type="character" w:customStyle="1" w:styleId="Ttulo4Car">
    <w:name w:val="Título 4 Car"/>
    <w:link w:val="Ttulo4"/>
    <w:uiPriority w:val="9"/>
    <w:semiHidden/>
    <w:rsid w:val="00014D3C"/>
    <w:rPr>
      <w:rFonts w:ascii="Cambria" w:eastAsia="Times New Roman" w:hAnsi="Cambria"/>
      <w:b/>
      <w:bCs/>
      <w:i/>
      <w:iCs/>
      <w:color w:val="4F81BD"/>
      <w:sz w:val="22"/>
      <w:szCs w:val="22"/>
      <w:lang w:val="es-PE" w:eastAsia="en-US"/>
    </w:rPr>
  </w:style>
  <w:style w:type="character" w:customStyle="1" w:styleId="Ttulo5Car">
    <w:name w:val="Título 5 Car"/>
    <w:link w:val="Ttulo5"/>
    <w:uiPriority w:val="9"/>
    <w:semiHidden/>
    <w:rsid w:val="00014D3C"/>
    <w:rPr>
      <w:rFonts w:ascii="Cambria" w:eastAsia="Times New Roman" w:hAnsi="Cambria"/>
      <w:color w:val="243F60"/>
      <w:sz w:val="22"/>
      <w:szCs w:val="22"/>
      <w:lang w:val="es-PE" w:eastAsia="en-US"/>
    </w:rPr>
  </w:style>
  <w:style w:type="character" w:customStyle="1" w:styleId="Ttulo6Car">
    <w:name w:val="Título 6 Car"/>
    <w:link w:val="Ttulo6"/>
    <w:uiPriority w:val="9"/>
    <w:semiHidden/>
    <w:rsid w:val="00014D3C"/>
    <w:rPr>
      <w:rFonts w:ascii="Cambria" w:eastAsia="Times New Roman" w:hAnsi="Cambria"/>
      <w:i/>
      <w:iCs/>
      <w:color w:val="243F60"/>
      <w:sz w:val="22"/>
      <w:szCs w:val="22"/>
      <w:lang w:val="es-PE" w:eastAsia="en-US"/>
    </w:rPr>
  </w:style>
  <w:style w:type="character" w:customStyle="1" w:styleId="Ttulo7Car">
    <w:name w:val="Título 7 Car"/>
    <w:link w:val="Ttulo7"/>
    <w:uiPriority w:val="9"/>
    <w:semiHidden/>
    <w:rsid w:val="00014D3C"/>
    <w:rPr>
      <w:rFonts w:ascii="Cambria" w:eastAsia="Times New Roman" w:hAnsi="Cambria"/>
      <w:i/>
      <w:iCs/>
      <w:color w:val="404040"/>
      <w:sz w:val="22"/>
      <w:szCs w:val="22"/>
      <w:lang w:val="es-PE" w:eastAsia="en-US"/>
    </w:rPr>
  </w:style>
  <w:style w:type="character" w:customStyle="1" w:styleId="Ttulo8Car">
    <w:name w:val="Título 8 Car"/>
    <w:link w:val="Ttulo8"/>
    <w:uiPriority w:val="9"/>
    <w:semiHidden/>
    <w:rsid w:val="00014D3C"/>
    <w:rPr>
      <w:rFonts w:ascii="Cambria" w:eastAsia="Times New Roman" w:hAnsi="Cambria"/>
      <w:color w:val="404040"/>
      <w:lang w:val="es-PE" w:eastAsia="en-US"/>
    </w:rPr>
  </w:style>
  <w:style w:type="character" w:customStyle="1" w:styleId="Ttulo9Car">
    <w:name w:val="Título 9 Car"/>
    <w:link w:val="Ttulo9"/>
    <w:uiPriority w:val="9"/>
    <w:semiHidden/>
    <w:rsid w:val="00014D3C"/>
    <w:rPr>
      <w:rFonts w:ascii="Cambria" w:eastAsia="Times New Roman" w:hAnsi="Cambria"/>
      <w:i/>
      <w:iCs/>
      <w:color w:val="404040"/>
      <w:lang w:val="es-P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14D3C"/>
    <w:pPr>
      <w:keepNext/>
      <w:keepLines/>
      <w:numPr>
        <w:numId w:val="13"/>
      </w:numPr>
      <w:spacing w:before="480" w:after="0" w:line="25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4D3C"/>
    <w:pPr>
      <w:keepNext/>
      <w:keepLines/>
      <w:numPr>
        <w:ilvl w:val="1"/>
        <w:numId w:val="13"/>
      </w:numPr>
      <w:spacing w:before="200" w:after="0" w:line="25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4D3C"/>
    <w:pPr>
      <w:keepNext/>
      <w:keepLines/>
      <w:numPr>
        <w:ilvl w:val="2"/>
        <w:numId w:val="13"/>
      </w:numPr>
      <w:spacing w:before="200" w:after="0" w:line="256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D3C"/>
    <w:pPr>
      <w:keepNext/>
      <w:keepLines/>
      <w:numPr>
        <w:ilvl w:val="3"/>
        <w:numId w:val="13"/>
      </w:numPr>
      <w:spacing w:before="200" w:after="0" w:line="256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D3C"/>
    <w:pPr>
      <w:keepNext/>
      <w:keepLines/>
      <w:numPr>
        <w:ilvl w:val="4"/>
        <w:numId w:val="13"/>
      </w:numPr>
      <w:spacing w:before="200" w:after="0" w:line="256" w:lineRule="auto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4D3C"/>
    <w:pPr>
      <w:keepNext/>
      <w:keepLines/>
      <w:numPr>
        <w:ilvl w:val="5"/>
        <w:numId w:val="13"/>
      </w:numPr>
      <w:spacing w:before="200" w:after="0" w:line="256" w:lineRule="auto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4D3C"/>
    <w:pPr>
      <w:keepNext/>
      <w:keepLines/>
      <w:numPr>
        <w:ilvl w:val="6"/>
        <w:numId w:val="13"/>
      </w:numPr>
      <w:spacing w:before="200" w:after="0" w:line="256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4D3C"/>
    <w:pPr>
      <w:keepNext/>
      <w:keepLines/>
      <w:numPr>
        <w:ilvl w:val="7"/>
        <w:numId w:val="13"/>
      </w:numPr>
      <w:spacing w:before="200" w:after="0" w:line="256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4D3C"/>
    <w:pPr>
      <w:keepNext/>
      <w:keepLines/>
      <w:numPr>
        <w:ilvl w:val="8"/>
        <w:numId w:val="13"/>
      </w:numPr>
      <w:spacing w:before="200" w:after="0" w:line="256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F40DD1"/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F40DD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E35"/>
  </w:style>
  <w:style w:type="paragraph" w:styleId="Piedepgina">
    <w:name w:val="footer"/>
    <w:basedOn w:val="Normal"/>
    <w:link w:val="PiedepginaCar"/>
    <w:uiPriority w:val="99"/>
    <w:unhideWhenUsed/>
    <w:rsid w:val="00901E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E35"/>
  </w:style>
  <w:style w:type="paragraph" w:styleId="Prrafodelista">
    <w:name w:val="List Paragraph"/>
    <w:basedOn w:val="Normal"/>
    <w:link w:val="PrrafodelistaCar"/>
    <w:uiPriority w:val="34"/>
    <w:qFormat/>
    <w:rsid w:val="001324FA"/>
    <w:pPr>
      <w:spacing w:after="0" w:line="340" w:lineRule="atLeast"/>
      <w:ind w:left="720"/>
      <w:contextualSpacing/>
      <w:jc w:val="both"/>
    </w:pPr>
  </w:style>
  <w:style w:type="character" w:customStyle="1" w:styleId="PrrafodelistaCar">
    <w:name w:val="Párrafo de lista Car"/>
    <w:link w:val="Prrafodelista"/>
    <w:uiPriority w:val="34"/>
    <w:locked/>
    <w:rsid w:val="001324FA"/>
  </w:style>
  <w:style w:type="paragraph" w:styleId="Textodeglobo">
    <w:name w:val="Balloon Text"/>
    <w:basedOn w:val="Normal"/>
    <w:link w:val="TextodegloboCar"/>
    <w:uiPriority w:val="99"/>
    <w:semiHidden/>
    <w:unhideWhenUsed/>
    <w:rsid w:val="002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2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5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Refdecomentario">
    <w:name w:val="annotation reference"/>
    <w:uiPriority w:val="99"/>
    <w:semiHidden/>
    <w:unhideWhenUsed/>
    <w:rsid w:val="00B53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7C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537C5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7C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537C5"/>
    <w:rPr>
      <w:b/>
      <w:bCs/>
      <w:lang w:eastAsia="en-US"/>
    </w:rPr>
  </w:style>
  <w:style w:type="character" w:customStyle="1" w:styleId="Ttulo1Car">
    <w:name w:val="Título 1 Car"/>
    <w:link w:val="Ttulo1"/>
    <w:uiPriority w:val="9"/>
    <w:rsid w:val="00014D3C"/>
    <w:rPr>
      <w:rFonts w:ascii="Cambria" w:eastAsia="Times New Roman" w:hAnsi="Cambria"/>
      <w:b/>
      <w:bCs/>
      <w:color w:val="365F91"/>
      <w:sz w:val="28"/>
      <w:szCs w:val="28"/>
      <w:lang w:val="es-PE" w:eastAsia="en-US"/>
    </w:rPr>
  </w:style>
  <w:style w:type="character" w:customStyle="1" w:styleId="Ttulo2Car">
    <w:name w:val="Título 2 Car"/>
    <w:link w:val="Ttulo2"/>
    <w:uiPriority w:val="9"/>
    <w:rsid w:val="00014D3C"/>
    <w:rPr>
      <w:rFonts w:ascii="Cambria" w:eastAsia="Times New Roman" w:hAnsi="Cambria"/>
      <w:b/>
      <w:bCs/>
      <w:color w:val="4F81BD"/>
      <w:sz w:val="26"/>
      <w:szCs w:val="26"/>
      <w:lang w:val="es-PE" w:eastAsia="en-US"/>
    </w:rPr>
  </w:style>
  <w:style w:type="character" w:customStyle="1" w:styleId="Ttulo3Car">
    <w:name w:val="Título 3 Car"/>
    <w:link w:val="Ttulo3"/>
    <w:uiPriority w:val="9"/>
    <w:semiHidden/>
    <w:rsid w:val="00014D3C"/>
    <w:rPr>
      <w:rFonts w:ascii="Cambria" w:eastAsia="Times New Roman" w:hAnsi="Cambria"/>
      <w:b/>
      <w:bCs/>
      <w:color w:val="4F81BD"/>
      <w:sz w:val="22"/>
      <w:szCs w:val="22"/>
      <w:lang w:val="es-PE" w:eastAsia="en-US"/>
    </w:rPr>
  </w:style>
  <w:style w:type="character" w:customStyle="1" w:styleId="Ttulo4Car">
    <w:name w:val="Título 4 Car"/>
    <w:link w:val="Ttulo4"/>
    <w:uiPriority w:val="9"/>
    <w:semiHidden/>
    <w:rsid w:val="00014D3C"/>
    <w:rPr>
      <w:rFonts w:ascii="Cambria" w:eastAsia="Times New Roman" w:hAnsi="Cambria"/>
      <w:b/>
      <w:bCs/>
      <w:i/>
      <w:iCs/>
      <w:color w:val="4F81BD"/>
      <w:sz w:val="22"/>
      <w:szCs w:val="22"/>
      <w:lang w:val="es-PE" w:eastAsia="en-US"/>
    </w:rPr>
  </w:style>
  <w:style w:type="character" w:customStyle="1" w:styleId="Ttulo5Car">
    <w:name w:val="Título 5 Car"/>
    <w:link w:val="Ttulo5"/>
    <w:uiPriority w:val="9"/>
    <w:semiHidden/>
    <w:rsid w:val="00014D3C"/>
    <w:rPr>
      <w:rFonts w:ascii="Cambria" w:eastAsia="Times New Roman" w:hAnsi="Cambria"/>
      <w:color w:val="243F60"/>
      <w:sz w:val="22"/>
      <w:szCs w:val="22"/>
      <w:lang w:val="es-PE" w:eastAsia="en-US"/>
    </w:rPr>
  </w:style>
  <w:style w:type="character" w:customStyle="1" w:styleId="Ttulo6Car">
    <w:name w:val="Título 6 Car"/>
    <w:link w:val="Ttulo6"/>
    <w:uiPriority w:val="9"/>
    <w:semiHidden/>
    <w:rsid w:val="00014D3C"/>
    <w:rPr>
      <w:rFonts w:ascii="Cambria" w:eastAsia="Times New Roman" w:hAnsi="Cambria"/>
      <w:i/>
      <w:iCs/>
      <w:color w:val="243F60"/>
      <w:sz w:val="22"/>
      <w:szCs w:val="22"/>
      <w:lang w:val="es-PE" w:eastAsia="en-US"/>
    </w:rPr>
  </w:style>
  <w:style w:type="character" w:customStyle="1" w:styleId="Ttulo7Car">
    <w:name w:val="Título 7 Car"/>
    <w:link w:val="Ttulo7"/>
    <w:uiPriority w:val="9"/>
    <w:semiHidden/>
    <w:rsid w:val="00014D3C"/>
    <w:rPr>
      <w:rFonts w:ascii="Cambria" w:eastAsia="Times New Roman" w:hAnsi="Cambria"/>
      <w:i/>
      <w:iCs/>
      <w:color w:val="404040"/>
      <w:sz w:val="22"/>
      <w:szCs w:val="22"/>
      <w:lang w:val="es-PE" w:eastAsia="en-US"/>
    </w:rPr>
  </w:style>
  <w:style w:type="character" w:customStyle="1" w:styleId="Ttulo8Car">
    <w:name w:val="Título 8 Car"/>
    <w:link w:val="Ttulo8"/>
    <w:uiPriority w:val="9"/>
    <w:semiHidden/>
    <w:rsid w:val="00014D3C"/>
    <w:rPr>
      <w:rFonts w:ascii="Cambria" w:eastAsia="Times New Roman" w:hAnsi="Cambria"/>
      <w:color w:val="404040"/>
      <w:lang w:val="es-PE" w:eastAsia="en-US"/>
    </w:rPr>
  </w:style>
  <w:style w:type="character" w:customStyle="1" w:styleId="Ttulo9Car">
    <w:name w:val="Título 9 Car"/>
    <w:link w:val="Ttulo9"/>
    <w:uiPriority w:val="9"/>
    <w:semiHidden/>
    <w:rsid w:val="00014D3C"/>
    <w:rPr>
      <w:rFonts w:ascii="Cambria" w:eastAsia="Times New Roman" w:hAnsi="Cambria"/>
      <w:i/>
      <w:iCs/>
      <w:color w:val="404040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2208-C97A-47FA-A94B-66390135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ROLANDO</cp:lastModifiedBy>
  <cp:revision>2</cp:revision>
  <dcterms:created xsi:type="dcterms:W3CDTF">2017-04-27T21:55:00Z</dcterms:created>
  <dcterms:modified xsi:type="dcterms:W3CDTF">2017-04-27T21:55:00Z</dcterms:modified>
</cp:coreProperties>
</file>